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0CE" w:rsidRDefault="006200CE" w:rsidP="006200CE">
      <w:pPr>
        <w:spacing w:after="0"/>
        <w:ind w:left="6372" w:hanging="2544"/>
        <w:jc w:val="right"/>
        <w:rPr>
          <w:rFonts w:ascii="Times New Roman" w:hAnsi="Times New Roman"/>
          <w:sz w:val="28"/>
          <w:szCs w:val="28"/>
        </w:rPr>
      </w:pPr>
      <w:r>
        <w:rPr>
          <w:rFonts w:ascii="Times New Roman" w:hAnsi="Times New Roman"/>
          <w:noProof/>
          <w:sz w:val="28"/>
          <w:szCs w:val="28"/>
          <w:lang w:eastAsia="ru-RU"/>
        </w:rPr>
        <w:drawing>
          <wp:inline distT="0" distB="0" distL="0" distR="0">
            <wp:extent cx="5962650" cy="1000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2650" cy="1000125"/>
                    </a:xfrm>
                    <a:prstGeom prst="rect">
                      <a:avLst/>
                    </a:prstGeom>
                    <a:noFill/>
                    <a:ln>
                      <a:noFill/>
                    </a:ln>
                  </pic:spPr>
                </pic:pic>
              </a:graphicData>
            </a:graphic>
          </wp:inline>
        </w:drawing>
      </w:r>
    </w:p>
    <w:p w:rsidR="006200CE" w:rsidRDefault="006200CE" w:rsidP="006200CE">
      <w:pPr>
        <w:spacing w:after="0"/>
        <w:ind w:left="6372"/>
        <w:jc w:val="right"/>
        <w:rPr>
          <w:rFonts w:ascii="Times New Roman" w:hAnsi="Times New Roman"/>
          <w:sz w:val="28"/>
          <w:szCs w:val="28"/>
        </w:rPr>
      </w:pPr>
      <w:r>
        <w:rPr>
          <w:rFonts w:ascii="Times New Roman" w:hAnsi="Times New Roman"/>
          <w:sz w:val="28"/>
          <w:szCs w:val="28"/>
        </w:rPr>
        <w:t xml:space="preserve">           </w:t>
      </w:r>
    </w:p>
    <w:p w:rsidR="006200CE" w:rsidRDefault="006200CE" w:rsidP="006200CE">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бюджетное общеобразовательное учреждение </w:t>
      </w:r>
    </w:p>
    <w:p w:rsidR="006200CE" w:rsidRDefault="006200CE" w:rsidP="006200CE">
      <w:pPr>
        <w:spacing w:after="0" w:line="240" w:lineRule="auto"/>
        <w:jc w:val="center"/>
        <w:rPr>
          <w:sz w:val="24"/>
          <w:szCs w:val="24"/>
        </w:rPr>
      </w:pPr>
      <w:r>
        <w:rPr>
          <w:rFonts w:ascii="Times New Roman" w:hAnsi="Times New Roman"/>
          <w:sz w:val="24"/>
          <w:szCs w:val="24"/>
        </w:rPr>
        <w:t>Вятская средняя общеобразовательная школа</w:t>
      </w:r>
      <w:r>
        <w:rPr>
          <w:sz w:val="24"/>
          <w:szCs w:val="24"/>
        </w:rPr>
        <w:t xml:space="preserve"> </w:t>
      </w:r>
    </w:p>
    <w:p w:rsidR="006200CE" w:rsidRDefault="006200CE" w:rsidP="006200CE">
      <w:pPr>
        <w:spacing w:after="0"/>
        <w:ind w:left="6372"/>
        <w:jc w:val="right"/>
        <w:rPr>
          <w:rFonts w:ascii="Times New Roman" w:hAnsi="Times New Roman"/>
          <w:sz w:val="28"/>
          <w:szCs w:val="28"/>
        </w:rPr>
      </w:pPr>
    </w:p>
    <w:p w:rsidR="006200CE" w:rsidRDefault="006200CE" w:rsidP="006200CE">
      <w:pPr>
        <w:spacing w:after="0"/>
        <w:ind w:left="6372"/>
        <w:jc w:val="right"/>
        <w:rPr>
          <w:rFonts w:ascii="Times New Roman" w:hAnsi="Times New Roman"/>
          <w:sz w:val="24"/>
          <w:szCs w:val="24"/>
        </w:rPr>
      </w:pPr>
    </w:p>
    <w:tbl>
      <w:tblPr>
        <w:tblW w:w="0" w:type="auto"/>
        <w:tblLook w:val="04A0" w:firstRow="1" w:lastRow="0" w:firstColumn="1" w:lastColumn="0" w:noHBand="0" w:noVBand="1"/>
      </w:tblPr>
      <w:tblGrid>
        <w:gridCol w:w="4781"/>
        <w:gridCol w:w="4781"/>
      </w:tblGrid>
      <w:tr w:rsidR="006200CE" w:rsidTr="000C7953">
        <w:tc>
          <w:tcPr>
            <w:tcW w:w="4781" w:type="dxa"/>
            <w:hideMark/>
          </w:tcPr>
          <w:p w:rsidR="006200CE" w:rsidRPr="00A326E6" w:rsidRDefault="006200CE" w:rsidP="000C7953">
            <w:pPr>
              <w:pStyle w:val="50"/>
              <w:shd w:val="clear" w:color="auto" w:fill="auto"/>
              <w:spacing w:after="0" w:line="240" w:lineRule="auto"/>
              <w:jc w:val="left"/>
              <w:rPr>
                <w:rFonts w:ascii="Times New Roman" w:hAnsi="Times New Roman"/>
                <w:sz w:val="24"/>
                <w:szCs w:val="24"/>
              </w:rPr>
            </w:pPr>
          </w:p>
        </w:tc>
        <w:tc>
          <w:tcPr>
            <w:tcW w:w="4781" w:type="dxa"/>
            <w:hideMark/>
          </w:tcPr>
          <w:p w:rsidR="006200CE" w:rsidRPr="00A326E6" w:rsidRDefault="006200CE" w:rsidP="000C7953">
            <w:pPr>
              <w:pStyle w:val="50"/>
              <w:shd w:val="clear" w:color="auto" w:fill="auto"/>
              <w:spacing w:after="0" w:line="240" w:lineRule="auto"/>
              <w:jc w:val="right"/>
              <w:rPr>
                <w:rFonts w:ascii="Times New Roman" w:hAnsi="Times New Roman"/>
                <w:sz w:val="24"/>
                <w:szCs w:val="24"/>
                <w:lang w:eastAsia="ru-RU"/>
              </w:rPr>
            </w:pPr>
            <w:r w:rsidRPr="00A326E6">
              <w:rPr>
                <w:rFonts w:ascii="Times New Roman" w:hAnsi="Times New Roman"/>
                <w:sz w:val="24"/>
                <w:szCs w:val="24"/>
                <w:lang w:eastAsia="ru-RU"/>
              </w:rPr>
              <w:t>УТВЕРЖДЕНО</w:t>
            </w:r>
          </w:p>
          <w:p w:rsidR="006200CE" w:rsidRPr="00A326E6" w:rsidRDefault="006200CE" w:rsidP="000C7953">
            <w:pPr>
              <w:pStyle w:val="50"/>
              <w:shd w:val="clear" w:color="auto" w:fill="auto"/>
              <w:spacing w:after="0" w:line="240" w:lineRule="auto"/>
              <w:jc w:val="right"/>
              <w:rPr>
                <w:rFonts w:ascii="Times New Roman" w:hAnsi="Times New Roman"/>
                <w:sz w:val="24"/>
                <w:szCs w:val="24"/>
                <w:lang w:eastAsia="ru-RU"/>
              </w:rPr>
            </w:pPr>
            <w:r w:rsidRPr="00A326E6">
              <w:rPr>
                <w:rFonts w:ascii="Times New Roman" w:hAnsi="Times New Roman"/>
                <w:sz w:val="24"/>
                <w:szCs w:val="24"/>
                <w:lang w:eastAsia="ru-RU"/>
              </w:rPr>
              <w:t xml:space="preserve">Директор МБОУ </w:t>
            </w:r>
            <w:proofErr w:type="gramStart"/>
            <w:r w:rsidRPr="00A326E6">
              <w:rPr>
                <w:rFonts w:ascii="Times New Roman" w:hAnsi="Times New Roman"/>
                <w:sz w:val="24"/>
                <w:szCs w:val="24"/>
                <w:lang w:eastAsia="ru-RU"/>
              </w:rPr>
              <w:t>Вятской</w:t>
            </w:r>
            <w:proofErr w:type="gramEnd"/>
            <w:r w:rsidRPr="00A326E6">
              <w:rPr>
                <w:rFonts w:ascii="Times New Roman" w:hAnsi="Times New Roman"/>
                <w:sz w:val="24"/>
                <w:szCs w:val="24"/>
                <w:lang w:eastAsia="ru-RU"/>
              </w:rPr>
              <w:t xml:space="preserve"> СОШ</w:t>
            </w:r>
          </w:p>
          <w:p w:rsidR="006200CE" w:rsidRPr="00A326E6" w:rsidRDefault="006200CE" w:rsidP="000C7953">
            <w:pPr>
              <w:pStyle w:val="50"/>
              <w:shd w:val="clear" w:color="auto" w:fill="auto"/>
              <w:spacing w:after="0" w:line="240" w:lineRule="auto"/>
              <w:jc w:val="right"/>
              <w:rPr>
                <w:rFonts w:ascii="Times New Roman" w:hAnsi="Times New Roman"/>
                <w:sz w:val="24"/>
                <w:szCs w:val="24"/>
                <w:lang w:eastAsia="ru-RU"/>
              </w:rPr>
            </w:pPr>
            <w:r w:rsidRPr="00A326E6">
              <w:rPr>
                <w:rFonts w:ascii="Times New Roman" w:hAnsi="Times New Roman"/>
                <w:sz w:val="24"/>
                <w:szCs w:val="24"/>
                <w:lang w:eastAsia="ru-RU"/>
              </w:rPr>
              <w:t>___________ В.Г. Петров</w:t>
            </w:r>
          </w:p>
          <w:p w:rsidR="006200CE" w:rsidRPr="00A326E6" w:rsidRDefault="006200CE" w:rsidP="000C7953">
            <w:pPr>
              <w:pStyle w:val="50"/>
              <w:shd w:val="clear" w:color="auto" w:fill="auto"/>
              <w:spacing w:after="0" w:line="240" w:lineRule="auto"/>
              <w:jc w:val="right"/>
              <w:rPr>
                <w:rFonts w:ascii="Times New Roman" w:hAnsi="Times New Roman"/>
                <w:sz w:val="24"/>
                <w:szCs w:val="24"/>
              </w:rPr>
            </w:pPr>
          </w:p>
        </w:tc>
      </w:tr>
    </w:tbl>
    <w:p w:rsidR="00492D29" w:rsidRDefault="00492D29" w:rsidP="00492D29">
      <w:pPr>
        <w:spacing w:after="0" w:line="240" w:lineRule="auto"/>
        <w:ind w:firstLine="709"/>
        <w:jc w:val="right"/>
        <w:rPr>
          <w:rFonts w:ascii="Times New Roman" w:hAnsi="Times New Roman" w:cs="Times New Roman"/>
          <w:b/>
          <w:sz w:val="24"/>
          <w:szCs w:val="24"/>
        </w:rPr>
      </w:pPr>
    </w:p>
    <w:p w:rsidR="00492D29" w:rsidRDefault="00492D29" w:rsidP="00492D29">
      <w:pPr>
        <w:spacing w:after="0" w:line="240" w:lineRule="auto"/>
        <w:ind w:firstLine="709"/>
        <w:jc w:val="right"/>
        <w:rPr>
          <w:rFonts w:ascii="Times New Roman" w:hAnsi="Times New Roman" w:cs="Times New Roman"/>
          <w:b/>
          <w:sz w:val="24"/>
          <w:szCs w:val="24"/>
        </w:rPr>
      </w:pPr>
    </w:p>
    <w:p w:rsidR="006F15D1" w:rsidRDefault="006F15D1" w:rsidP="006F15D1">
      <w:pPr>
        <w:spacing w:after="0" w:line="240" w:lineRule="auto"/>
        <w:ind w:firstLine="709"/>
        <w:jc w:val="center"/>
        <w:rPr>
          <w:rFonts w:ascii="Times New Roman" w:hAnsi="Times New Roman" w:cs="Times New Roman"/>
          <w:b/>
          <w:sz w:val="24"/>
          <w:szCs w:val="24"/>
        </w:rPr>
      </w:pPr>
      <w:r w:rsidRPr="006F15D1">
        <w:rPr>
          <w:rFonts w:ascii="Times New Roman" w:hAnsi="Times New Roman" w:cs="Times New Roman"/>
          <w:b/>
          <w:sz w:val="24"/>
          <w:szCs w:val="24"/>
        </w:rPr>
        <w:t>ПОЛОЖЕНИЕ</w:t>
      </w:r>
    </w:p>
    <w:p w:rsidR="006F15D1" w:rsidRDefault="006F15D1" w:rsidP="006F15D1">
      <w:pPr>
        <w:spacing w:after="0" w:line="240" w:lineRule="auto"/>
        <w:ind w:firstLine="709"/>
        <w:jc w:val="center"/>
        <w:rPr>
          <w:rFonts w:ascii="Times New Roman" w:hAnsi="Times New Roman" w:cs="Times New Roman"/>
          <w:b/>
          <w:sz w:val="24"/>
          <w:szCs w:val="24"/>
        </w:rPr>
      </w:pPr>
      <w:r w:rsidRPr="006F15D1">
        <w:rPr>
          <w:rFonts w:ascii="Times New Roman" w:hAnsi="Times New Roman" w:cs="Times New Roman"/>
          <w:b/>
          <w:sz w:val="24"/>
          <w:szCs w:val="24"/>
        </w:rPr>
        <w:t>о мероприятиях по преодолению отставаний в реализации образовательных программ по учебным предметам, возникших по уважительным причинам</w:t>
      </w:r>
    </w:p>
    <w:p w:rsidR="006F15D1" w:rsidRDefault="006F15D1" w:rsidP="006F15D1">
      <w:pPr>
        <w:spacing w:after="0" w:line="240" w:lineRule="auto"/>
        <w:ind w:firstLine="709"/>
        <w:jc w:val="center"/>
        <w:rPr>
          <w:rFonts w:ascii="Times New Roman" w:hAnsi="Times New Roman" w:cs="Times New Roman"/>
          <w:b/>
          <w:sz w:val="24"/>
          <w:szCs w:val="24"/>
        </w:rPr>
      </w:pPr>
    </w:p>
    <w:p w:rsidR="006F15D1" w:rsidRPr="006F15D1" w:rsidRDefault="006F15D1" w:rsidP="006F15D1">
      <w:pPr>
        <w:spacing w:after="0" w:line="240" w:lineRule="auto"/>
        <w:ind w:firstLine="709"/>
        <w:jc w:val="center"/>
        <w:rPr>
          <w:rFonts w:ascii="Times New Roman" w:hAnsi="Times New Roman" w:cs="Times New Roman"/>
          <w:b/>
          <w:sz w:val="24"/>
          <w:szCs w:val="24"/>
        </w:rPr>
      </w:pPr>
    </w:p>
    <w:p w:rsidR="006F15D1" w:rsidRPr="006F15D1" w:rsidRDefault="006F15D1" w:rsidP="006F15D1">
      <w:pPr>
        <w:spacing w:after="0" w:line="240" w:lineRule="auto"/>
        <w:ind w:firstLine="709"/>
        <w:jc w:val="both"/>
        <w:rPr>
          <w:rFonts w:ascii="Times New Roman" w:hAnsi="Times New Roman" w:cs="Times New Roman"/>
          <w:b/>
          <w:i/>
          <w:sz w:val="24"/>
          <w:szCs w:val="24"/>
        </w:rPr>
      </w:pPr>
      <w:r w:rsidRPr="006F15D1">
        <w:rPr>
          <w:rFonts w:ascii="Times New Roman" w:hAnsi="Times New Roman" w:cs="Times New Roman"/>
          <w:b/>
          <w:i/>
          <w:sz w:val="24"/>
          <w:szCs w:val="24"/>
        </w:rPr>
        <w:t xml:space="preserve"> I. Общие положения </w:t>
      </w:r>
    </w:p>
    <w:p w:rsidR="006F15D1" w:rsidRDefault="006F15D1" w:rsidP="006F15D1">
      <w:pPr>
        <w:spacing w:after="0" w:line="240" w:lineRule="auto"/>
        <w:ind w:firstLine="709"/>
        <w:jc w:val="both"/>
        <w:rPr>
          <w:rFonts w:ascii="Times New Roman" w:hAnsi="Times New Roman" w:cs="Times New Roman"/>
          <w:sz w:val="24"/>
          <w:szCs w:val="24"/>
        </w:rPr>
      </w:pPr>
      <w:r w:rsidRPr="006F15D1">
        <w:rPr>
          <w:rFonts w:ascii="Times New Roman" w:hAnsi="Times New Roman" w:cs="Times New Roman"/>
          <w:sz w:val="24"/>
          <w:szCs w:val="24"/>
        </w:rPr>
        <w:t xml:space="preserve">1. Положение о корректировке рабочих программ по учебным предметам учебного плана </w:t>
      </w:r>
      <w:r>
        <w:rPr>
          <w:rFonts w:ascii="Times New Roman" w:hAnsi="Times New Roman" w:cs="Times New Roman"/>
          <w:sz w:val="24"/>
          <w:szCs w:val="24"/>
        </w:rPr>
        <w:t>МБОУ Вятской СОШ</w:t>
      </w:r>
      <w:r w:rsidRPr="006F15D1">
        <w:rPr>
          <w:rFonts w:ascii="Times New Roman" w:hAnsi="Times New Roman" w:cs="Times New Roman"/>
          <w:sz w:val="24"/>
          <w:szCs w:val="24"/>
        </w:rPr>
        <w:t xml:space="preserve"> (далее-Положение) разработано в соответствии с: </w:t>
      </w:r>
    </w:p>
    <w:p w:rsidR="006F15D1" w:rsidRDefault="006F15D1" w:rsidP="006F15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F15D1">
        <w:rPr>
          <w:rFonts w:ascii="Times New Roman" w:hAnsi="Times New Roman" w:cs="Times New Roman"/>
          <w:sz w:val="24"/>
          <w:szCs w:val="24"/>
        </w:rPr>
        <w:t xml:space="preserve">Федеральным законом от 29.12,2012 №273-Ф3 «Об образовании в Российской Федерации» (статья 28, пункт 7); </w:t>
      </w:r>
    </w:p>
    <w:p w:rsidR="006F15D1" w:rsidRDefault="006F15D1" w:rsidP="006F15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F15D1">
        <w:rPr>
          <w:rFonts w:ascii="Times New Roman" w:hAnsi="Times New Roman" w:cs="Times New Roman"/>
          <w:sz w:val="24"/>
          <w:szCs w:val="24"/>
        </w:rPr>
        <w:t xml:space="preserve">Приказом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(раздел II, пункт 10); </w:t>
      </w:r>
    </w:p>
    <w:p w:rsidR="006F15D1" w:rsidRDefault="006F15D1" w:rsidP="006F15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F15D1">
        <w:rPr>
          <w:rFonts w:ascii="Times New Roman" w:hAnsi="Times New Roman" w:cs="Times New Roman"/>
          <w:sz w:val="24"/>
          <w:szCs w:val="24"/>
        </w:rPr>
        <w:t xml:space="preserve">Постановлением Главного санитарного врача Российской Федерации от 29.12.2010 №189 «Об утверждении СанПиН 2,4.2.2821-10 «Санитарно-эпидемиологические требования к условиям организации обучения в общеобразовательных учреждениях» (глава X, пункт 10.5); </w:t>
      </w:r>
      <w:r>
        <w:rPr>
          <w:rFonts w:ascii="Times New Roman" w:hAnsi="Times New Roman" w:cs="Times New Roman"/>
          <w:sz w:val="24"/>
          <w:szCs w:val="24"/>
        </w:rPr>
        <w:t xml:space="preserve"> </w:t>
      </w:r>
    </w:p>
    <w:p w:rsidR="006F15D1" w:rsidRDefault="006F15D1" w:rsidP="006F15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F15D1">
        <w:rPr>
          <w:rFonts w:ascii="Times New Roman" w:hAnsi="Times New Roman" w:cs="Times New Roman"/>
          <w:sz w:val="24"/>
          <w:szCs w:val="24"/>
        </w:rPr>
        <w:t xml:space="preserve">Приказом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 </w:t>
      </w:r>
    </w:p>
    <w:p w:rsidR="006F15D1" w:rsidRDefault="006F15D1" w:rsidP="006F15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F15D1">
        <w:rPr>
          <w:rFonts w:ascii="Times New Roman" w:hAnsi="Times New Roman" w:cs="Times New Roman"/>
          <w:sz w:val="24"/>
          <w:szCs w:val="24"/>
        </w:rPr>
        <w:t>Приказом Министерства образования и науки Российской Федерации от 17.05.2012 №413 «Об утверждении федерального государственного образовательного стандар</w:t>
      </w:r>
      <w:r>
        <w:rPr>
          <w:rFonts w:ascii="Times New Roman" w:hAnsi="Times New Roman" w:cs="Times New Roman"/>
          <w:sz w:val="24"/>
          <w:szCs w:val="24"/>
        </w:rPr>
        <w:t>та среднего общего образования»</w:t>
      </w:r>
      <w:r w:rsidRPr="006F15D1">
        <w:rPr>
          <w:rFonts w:ascii="Times New Roman" w:hAnsi="Times New Roman" w:cs="Times New Roman"/>
          <w:sz w:val="24"/>
          <w:szCs w:val="24"/>
        </w:rPr>
        <w:t xml:space="preserve">. </w:t>
      </w:r>
    </w:p>
    <w:p w:rsidR="006F15D1" w:rsidRDefault="006F15D1" w:rsidP="006F15D1">
      <w:pPr>
        <w:spacing w:after="0" w:line="240" w:lineRule="auto"/>
        <w:ind w:firstLine="709"/>
        <w:jc w:val="both"/>
        <w:rPr>
          <w:rFonts w:ascii="Times New Roman" w:hAnsi="Times New Roman" w:cs="Times New Roman"/>
          <w:sz w:val="24"/>
          <w:szCs w:val="24"/>
        </w:rPr>
      </w:pPr>
      <w:r w:rsidRPr="006F15D1">
        <w:rPr>
          <w:rFonts w:ascii="Times New Roman" w:hAnsi="Times New Roman" w:cs="Times New Roman"/>
          <w:sz w:val="24"/>
          <w:szCs w:val="24"/>
        </w:rPr>
        <w:t xml:space="preserve">2. Положение разработано для организации своевременного контроля, корректировки рабочих программ и разработки мероприятий, обеспечивающих полноту выполнения программ учебных предметов, курсов, дисциплин (модулей), иных компонентов, определяющих рекомендуемый объем и содержание определенного уровня и (или) определенной направленности. </w:t>
      </w:r>
    </w:p>
    <w:p w:rsidR="006F15D1" w:rsidRDefault="006F15D1" w:rsidP="006F15D1">
      <w:pPr>
        <w:spacing w:after="0" w:line="240" w:lineRule="auto"/>
        <w:ind w:firstLine="709"/>
        <w:jc w:val="both"/>
        <w:rPr>
          <w:rFonts w:ascii="Times New Roman" w:hAnsi="Times New Roman" w:cs="Times New Roman"/>
          <w:sz w:val="24"/>
          <w:szCs w:val="24"/>
        </w:rPr>
      </w:pPr>
      <w:r w:rsidRPr="006F15D1">
        <w:rPr>
          <w:rFonts w:ascii="Times New Roman" w:hAnsi="Times New Roman" w:cs="Times New Roman"/>
          <w:sz w:val="24"/>
          <w:szCs w:val="24"/>
        </w:rPr>
        <w:t>3. Задачами по преодолению отставания в изучении программного материала являются: мониторинг полноты реализации рабочих программ в соответствии с учебным</w:t>
      </w:r>
    </w:p>
    <w:p w:rsidR="006F15D1" w:rsidRDefault="006F15D1" w:rsidP="006F15D1">
      <w:pPr>
        <w:spacing w:after="0" w:line="240" w:lineRule="auto"/>
        <w:jc w:val="both"/>
        <w:rPr>
          <w:rFonts w:ascii="Times New Roman" w:hAnsi="Times New Roman" w:cs="Times New Roman"/>
          <w:sz w:val="24"/>
          <w:szCs w:val="24"/>
        </w:rPr>
      </w:pPr>
      <w:r w:rsidRPr="006F15D1">
        <w:rPr>
          <w:rFonts w:ascii="Times New Roman" w:hAnsi="Times New Roman" w:cs="Times New Roman"/>
          <w:sz w:val="24"/>
          <w:szCs w:val="24"/>
        </w:rPr>
        <w:t xml:space="preserve">планом и календарным учебным графиком; коррекция рабочих программ учебных предметов, внесение изменений и дополнений в содержательную часть; разработка плана и его реализация по преодолению отставаний </w:t>
      </w:r>
    </w:p>
    <w:p w:rsidR="006F15D1" w:rsidRDefault="006F15D1" w:rsidP="006F1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15D1">
        <w:rPr>
          <w:rFonts w:ascii="Times New Roman" w:hAnsi="Times New Roman" w:cs="Times New Roman"/>
          <w:sz w:val="24"/>
          <w:szCs w:val="24"/>
        </w:rPr>
        <w:t xml:space="preserve">4. Корректировка рабочих программ по учебному предмету рассматривается на заседаниях ПМК. Проходит согласование у </w:t>
      </w:r>
      <w:r>
        <w:rPr>
          <w:rFonts w:ascii="Times New Roman" w:hAnsi="Times New Roman" w:cs="Times New Roman"/>
          <w:sz w:val="24"/>
          <w:szCs w:val="24"/>
        </w:rPr>
        <w:t>заместителя директора по учебно-воспитательной работе</w:t>
      </w:r>
      <w:r w:rsidRPr="006F15D1">
        <w:rPr>
          <w:rFonts w:ascii="Times New Roman" w:hAnsi="Times New Roman" w:cs="Times New Roman"/>
          <w:sz w:val="24"/>
          <w:szCs w:val="24"/>
        </w:rPr>
        <w:t xml:space="preserve">. </w:t>
      </w:r>
    </w:p>
    <w:p w:rsidR="006F15D1" w:rsidRDefault="006F15D1" w:rsidP="006F1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F15D1">
        <w:rPr>
          <w:rFonts w:ascii="Times New Roman" w:hAnsi="Times New Roman" w:cs="Times New Roman"/>
          <w:sz w:val="24"/>
          <w:szCs w:val="24"/>
        </w:rPr>
        <w:t xml:space="preserve">5. По итогам контроля реализации рабочих программ </w:t>
      </w:r>
      <w:r>
        <w:rPr>
          <w:rFonts w:ascii="Times New Roman" w:hAnsi="Times New Roman" w:cs="Times New Roman"/>
          <w:sz w:val="24"/>
          <w:szCs w:val="24"/>
        </w:rPr>
        <w:t>заместителем директора по УВР</w:t>
      </w:r>
      <w:r w:rsidRPr="006F15D1">
        <w:rPr>
          <w:rFonts w:ascii="Times New Roman" w:hAnsi="Times New Roman" w:cs="Times New Roman"/>
          <w:sz w:val="24"/>
          <w:szCs w:val="24"/>
        </w:rPr>
        <w:t xml:space="preserve"> составляется сводная таблица, в которую вносится информация о количестве про</w:t>
      </w:r>
      <w:r>
        <w:rPr>
          <w:rFonts w:ascii="Times New Roman" w:hAnsi="Times New Roman" w:cs="Times New Roman"/>
          <w:sz w:val="24"/>
          <w:szCs w:val="24"/>
        </w:rPr>
        <w:t>веденных уроков</w:t>
      </w:r>
      <w:r w:rsidRPr="006F15D1">
        <w:rPr>
          <w:rFonts w:ascii="Times New Roman" w:hAnsi="Times New Roman" w:cs="Times New Roman"/>
          <w:sz w:val="24"/>
          <w:szCs w:val="24"/>
        </w:rPr>
        <w:t xml:space="preserve">. </w:t>
      </w:r>
    </w:p>
    <w:p w:rsidR="006F15D1" w:rsidRDefault="006F15D1" w:rsidP="006F15D1">
      <w:pPr>
        <w:spacing w:after="0" w:line="240" w:lineRule="auto"/>
        <w:jc w:val="both"/>
        <w:rPr>
          <w:rFonts w:ascii="Times New Roman" w:hAnsi="Times New Roman" w:cs="Times New Roman"/>
          <w:sz w:val="24"/>
          <w:szCs w:val="24"/>
        </w:rPr>
      </w:pPr>
    </w:p>
    <w:p w:rsidR="006F15D1" w:rsidRDefault="006F15D1" w:rsidP="006F15D1">
      <w:pPr>
        <w:spacing w:after="0" w:line="240" w:lineRule="auto"/>
        <w:jc w:val="both"/>
        <w:rPr>
          <w:rFonts w:ascii="Times New Roman" w:hAnsi="Times New Roman" w:cs="Times New Roman"/>
          <w:sz w:val="24"/>
          <w:szCs w:val="24"/>
        </w:rPr>
      </w:pPr>
      <w:r w:rsidRPr="006F15D1">
        <w:rPr>
          <w:rFonts w:ascii="Times New Roman" w:hAnsi="Times New Roman" w:cs="Times New Roman"/>
          <w:b/>
          <w:i/>
          <w:sz w:val="24"/>
          <w:szCs w:val="24"/>
        </w:rPr>
        <w:t xml:space="preserve">         II. Порядок корректировки рабочих программ, учебных предметов (курсов)</w:t>
      </w:r>
      <w:r w:rsidRPr="006F15D1">
        <w:rPr>
          <w:rFonts w:ascii="Times New Roman" w:hAnsi="Times New Roman" w:cs="Times New Roman"/>
          <w:sz w:val="24"/>
          <w:szCs w:val="24"/>
        </w:rPr>
        <w:t xml:space="preserve"> </w:t>
      </w:r>
    </w:p>
    <w:p w:rsidR="006F15D1" w:rsidRDefault="006F15D1" w:rsidP="006F1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15D1">
        <w:rPr>
          <w:rFonts w:ascii="Times New Roman" w:hAnsi="Times New Roman" w:cs="Times New Roman"/>
          <w:sz w:val="24"/>
          <w:szCs w:val="24"/>
        </w:rPr>
        <w:t xml:space="preserve">6. Ответственность за реализацию рабочей программы в соответствии с учебным планом несет преподаватель-предметник («Квалификационные характеристики должностей работников образования», утвержденные приказом Министерства здравоохранения и социального развития от 26.08.2010 г. № 761и). </w:t>
      </w:r>
    </w:p>
    <w:p w:rsidR="006F15D1" w:rsidRDefault="006F15D1" w:rsidP="006F1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15D1">
        <w:rPr>
          <w:rFonts w:ascii="Times New Roman" w:hAnsi="Times New Roman" w:cs="Times New Roman"/>
          <w:sz w:val="24"/>
          <w:szCs w:val="24"/>
        </w:rPr>
        <w:t xml:space="preserve">7. В случае необходимости корректировки рабочих программ из-за выполнения учебного плана не в полном объеме, корректировка может осуществляться путем: </w:t>
      </w:r>
    </w:p>
    <w:p w:rsidR="006F15D1" w:rsidRDefault="006F15D1" w:rsidP="006F1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15D1">
        <w:rPr>
          <w:rFonts w:ascii="Times New Roman" w:hAnsi="Times New Roman" w:cs="Times New Roman"/>
          <w:sz w:val="24"/>
          <w:szCs w:val="24"/>
        </w:rPr>
        <w:t xml:space="preserve">оценки содержания рабочих программ по учебному предмету для выявления повтора тем и резервного времени. В этом случае возможно сокращение учебного времени за счет часов, рассчитанных на резерв для реализации авторских подходов к преподаванию учебного предмета; </w:t>
      </w:r>
    </w:p>
    <w:p w:rsidR="006F15D1" w:rsidRDefault="006F15D1" w:rsidP="006F1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15D1">
        <w:rPr>
          <w:rFonts w:ascii="Times New Roman" w:hAnsi="Times New Roman" w:cs="Times New Roman"/>
          <w:sz w:val="24"/>
          <w:szCs w:val="24"/>
        </w:rPr>
        <w:t xml:space="preserve">слияния близких по содержанию тем уроков; использования </w:t>
      </w:r>
      <w:proofErr w:type="spellStart"/>
      <w:r w:rsidRPr="006F15D1">
        <w:rPr>
          <w:rFonts w:ascii="Times New Roman" w:hAnsi="Times New Roman" w:cs="Times New Roman"/>
          <w:sz w:val="24"/>
          <w:szCs w:val="24"/>
        </w:rPr>
        <w:t>блочно</w:t>
      </w:r>
      <w:proofErr w:type="spellEnd"/>
      <w:r w:rsidRPr="006F15D1">
        <w:rPr>
          <w:rFonts w:ascii="Times New Roman" w:hAnsi="Times New Roman" w:cs="Times New Roman"/>
          <w:sz w:val="24"/>
          <w:szCs w:val="24"/>
        </w:rPr>
        <w:t xml:space="preserve">-модульной технологии подачи материала; </w:t>
      </w:r>
    </w:p>
    <w:p w:rsidR="006F15D1" w:rsidRDefault="006F15D1" w:rsidP="006F1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15D1">
        <w:rPr>
          <w:rFonts w:ascii="Times New Roman" w:hAnsi="Times New Roman" w:cs="Times New Roman"/>
          <w:sz w:val="24"/>
          <w:szCs w:val="24"/>
        </w:rPr>
        <w:t xml:space="preserve">использование лекционно-семинарских занятий при усилении доли самостоятельной работы обучающихся; </w:t>
      </w:r>
    </w:p>
    <w:p w:rsidR="006F15D1" w:rsidRDefault="006F15D1" w:rsidP="006F1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15D1">
        <w:rPr>
          <w:rFonts w:ascii="Times New Roman" w:hAnsi="Times New Roman" w:cs="Times New Roman"/>
          <w:sz w:val="24"/>
          <w:szCs w:val="24"/>
        </w:rPr>
        <w:t>уменьшение количества аудито</w:t>
      </w:r>
      <w:r>
        <w:rPr>
          <w:rFonts w:ascii="Times New Roman" w:hAnsi="Times New Roman" w:cs="Times New Roman"/>
          <w:sz w:val="24"/>
          <w:szCs w:val="24"/>
        </w:rPr>
        <w:t>рных часов на письменные опросы.</w:t>
      </w:r>
    </w:p>
    <w:p w:rsidR="006F15D1" w:rsidRDefault="006F15D1" w:rsidP="006F15D1">
      <w:pPr>
        <w:spacing w:after="0" w:line="240" w:lineRule="auto"/>
        <w:jc w:val="both"/>
        <w:rPr>
          <w:rFonts w:ascii="Times New Roman" w:hAnsi="Times New Roman" w:cs="Times New Roman"/>
          <w:sz w:val="24"/>
          <w:szCs w:val="24"/>
        </w:rPr>
      </w:pPr>
      <w:r w:rsidRPr="006F15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15D1">
        <w:rPr>
          <w:rFonts w:ascii="Times New Roman" w:hAnsi="Times New Roman" w:cs="Times New Roman"/>
          <w:sz w:val="24"/>
          <w:szCs w:val="24"/>
        </w:rPr>
        <w:t xml:space="preserve">8. В ходе реализации программы преподаватель осуществляет ее корректировку, о чем своевременно вносит информацию в «Лист корректировки рабочей программы (календарно-тематического планирования рабочей программы)» с указанием причины невыполнения рабочих программ (КТП) и запланированных компенсирующих мероприятиях. </w:t>
      </w:r>
    </w:p>
    <w:p w:rsidR="006F15D1" w:rsidRDefault="006F15D1" w:rsidP="006F1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15D1">
        <w:rPr>
          <w:rFonts w:ascii="Times New Roman" w:hAnsi="Times New Roman" w:cs="Times New Roman"/>
          <w:sz w:val="24"/>
          <w:szCs w:val="24"/>
        </w:rPr>
        <w:t xml:space="preserve">9. Корректировка рабочих программ проводится по итогам проводимого мониторинга выполнения учебных программ ("отставание" по предмету в 1-м полугодии ликвидируется во 2-м полугодии). Далее во втором полугодии может осуществляться корректировка дополнительно ввиду приостановления учебного процесса в классах по тем или иным причинам, праздничных дней и т.д. За 2 месяца до окончания учебного года проводится итоговый мониторинг выполнения учебных программ. По итогам мониторинга проводится окончательная корректировка учебных программ. </w:t>
      </w:r>
    </w:p>
    <w:p w:rsidR="006F15D1" w:rsidRDefault="006F15D1" w:rsidP="006F1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15D1">
        <w:rPr>
          <w:rFonts w:ascii="Times New Roman" w:hAnsi="Times New Roman" w:cs="Times New Roman"/>
          <w:sz w:val="24"/>
          <w:szCs w:val="24"/>
        </w:rPr>
        <w:t xml:space="preserve">10. При корректировке рабочей программы следует изменять количество часов, отводимых на изучение раздела (курса). Не допускается уменьшение объема часов за счет полного исключения раздела из программы. Корректировка программы должна обеспечить прохождение учебной программы и выполнение ее практической части в полном объеме. </w:t>
      </w:r>
      <w:r>
        <w:rPr>
          <w:rFonts w:ascii="Times New Roman" w:hAnsi="Times New Roman" w:cs="Times New Roman"/>
          <w:sz w:val="24"/>
          <w:szCs w:val="24"/>
        </w:rPr>
        <w:t xml:space="preserve">  </w:t>
      </w:r>
    </w:p>
    <w:p w:rsidR="006F15D1" w:rsidRDefault="006F15D1" w:rsidP="006F1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15D1">
        <w:rPr>
          <w:rFonts w:ascii="Times New Roman" w:hAnsi="Times New Roman" w:cs="Times New Roman"/>
          <w:sz w:val="24"/>
          <w:szCs w:val="24"/>
        </w:rPr>
        <w:t>11.Преподаватель формирует план по преодолению отставаний в освоении программного материала и выполнения в полном объеме теоретической и практической части учебных программ по соответствующему учебному предмету</w:t>
      </w:r>
      <w:r>
        <w:rPr>
          <w:rFonts w:ascii="Times New Roman" w:hAnsi="Times New Roman" w:cs="Times New Roman"/>
          <w:sz w:val="24"/>
          <w:szCs w:val="24"/>
        </w:rPr>
        <w:t>.</w:t>
      </w:r>
      <w:r w:rsidRPr="006F15D1">
        <w:rPr>
          <w:rFonts w:ascii="Times New Roman" w:hAnsi="Times New Roman" w:cs="Times New Roman"/>
          <w:sz w:val="24"/>
          <w:szCs w:val="24"/>
        </w:rPr>
        <w:t xml:space="preserve"> </w:t>
      </w:r>
    </w:p>
    <w:p w:rsidR="006F15D1" w:rsidRDefault="006F15D1" w:rsidP="006F15D1">
      <w:pPr>
        <w:spacing w:after="0" w:line="240" w:lineRule="auto"/>
        <w:jc w:val="both"/>
        <w:rPr>
          <w:rFonts w:ascii="Times New Roman" w:hAnsi="Times New Roman" w:cs="Times New Roman"/>
          <w:sz w:val="24"/>
          <w:szCs w:val="24"/>
        </w:rPr>
      </w:pPr>
    </w:p>
    <w:p w:rsidR="006F15D1" w:rsidRPr="006F15D1" w:rsidRDefault="006F15D1" w:rsidP="006F15D1">
      <w:pPr>
        <w:spacing w:after="0" w:line="240" w:lineRule="auto"/>
        <w:jc w:val="both"/>
        <w:rPr>
          <w:rFonts w:ascii="Times New Roman" w:hAnsi="Times New Roman" w:cs="Times New Roman"/>
          <w:b/>
          <w:i/>
          <w:sz w:val="24"/>
          <w:szCs w:val="24"/>
        </w:rPr>
      </w:pPr>
      <w:r w:rsidRPr="006F15D1">
        <w:rPr>
          <w:rFonts w:ascii="Times New Roman" w:hAnsi="Times New Roman" w:cs="Times New Roman"/>
          <w:b/>
          <w:i/>
          <w:sz w:val="24"/>
          <w:szCs w:val="24"/>
        </w:rPr>
        <w:t xml:space="preserve">III. Контроль за реализацией рабочих программ </w:t>
      </w:r>
    </w:p>
    <w:p w:rsidR="006F15D1" w:rsidRDefault="006F15D1" w:rsidP="006F1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15D1">
        <w:rPr>
          <w:rFonts w:ascii="Times New Roman" w:hAnsi="Times New Roman" w:cs="Times New Roman"/>
          <w:sz w:val="24"/>
          <w:szCs w:val="24"/>
        </w:rPr>
        <w:t xml:space="preserve">12. </w:t>
      </w:r>
      <w:r>
        <w:rPr>
          <w:rFonts w:ascii="Times New Roman" w:hAnsi="Times New Roman" w:cs="Times New Roman"/>
          <w:sz w:val="24"/>
          <w:szCs w:val="24"/>
        </w:rPr>
        <w:t>Заместитель директора по УВР</w:t>
      </w:r>
      <w:r w:rsidRPr="006F15D1">
        <w:rPr>
          <w:rFonts w:ascii="Times New Roman" w:hAnsi="Times New Roman" w:cs="Times New Roman"/>
          <w:sz w:val="24"/>
          <w:szCs w:val="24"/>
        </w:rPr>
        <w:t xml:space="preserve">: </w:t>
      </w:r>
    </w:p>
    <w:p w:rsidR="006F15D1" w:rsidRDefault="006F15D1" w:rsidP="006F1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15D1">
        <w:rPr>
          <w:rFonts w:ascii="Times New Roman" w:hAnsi="Times New Roman" w:cs="Times New Roman"/>
          <w:sz w:val="24"/>
          <w:szCs w:val="24"/>
        </w:rPr>
        <w:t xml:space="preserve">осуществляет мониторинг выполнения учебных программ по итогам каждой четверти, полугодия, года; </w:t>
      </w:r>
    </w:p>
    <w:p w:rsidR="006F15D1" w:rsidRDefault="006F15D1" w:rsidP="006F1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15D1">
        <w:rPr>
          <w:rFonts w:ascii="Times New Roman" w:hAnsi="Times New Roman" w:cs="Times New Roman"/>
          <w:sz w:val="24"/>
          <w:szCs w:val="24"/>
        </w:rPr>
        <w:t xml:space="preserve">готовит итоговую справку о выполнении учебной программы по предметам по окончании учебного года. </w:t>
      </w:r>
      <w:bookmarkStart w:id="0" w:name="_GoBack"/>
      <w:bookmarkEnd w:id="0"/>
    </w:p>
    <w:p w:rsidR="00FA2D72" w:rsidRDefault="006F15D1" w:rsidP="006F15D1">
      <w:pPr>
        <w:spacing w:after="0" w:line="240" w:lineRule="auto"/>
        <w:jc w:val="both"/>
        <w:rPr>
          <w:rFonts w:ascii="Times New Roman" w:hAnsi="Times New Roman" w:cs="Times New Roman"/>
          <w:sz w:val="24"/>
          <w:szCs w:val="24"/>
        </w:rPr>
      </w:pPr>
      <w:r w:rsidRPr="006F15D1">
        <w:rPr>
          <w:rFonts w:ascii="Times New Roman" w:hAnsi="Times New Roman" w:cs="Times New Roman"/>
          <w:sz w:val="24"/>
          <w:szCs w:val="24"/>
        </w:rPr>
        <w:t xml:space="preserve">13. </w:t>
      </w:r>
      <w:r w:rsidR="00606B50">
        <w:rPr>
          <w:rFonts w:ascii="Times New Roman" w:hAnsi="Times New Roman" w:cs="Times New Roman"/>
          <w:sz w:val="24"/>
          <w:szCs w:val="24"/>
        </w:rPr>
        <w:t>Заместитель директора по УВР</w:t>
      </w:r>
      <w:r w:rsidR="00606B50" w:rsidRPr="006F15D1">
        <w:rPr>
          <w:rFonts w:ascii="Times New Roman" w:hAnsi="Times New Roman" w:cs="Times New Roman"/>
          <w:sz w:val="24"/>
          <w:szCs w:val="24"/>
        </w:rPr>
        <w:t xml:space="preserve"> </w:t>
      </w:r>
      <w:r w:rsidRPr="006F15D1">
        <w:rPr>
          <w:rFonts w:ascii="Times New Roman" w:hAnsi="Times New Roman" w:cs="Times New Roman"/>
          <w:sz w:val="24"/>
          <w:szCs w:val="24"/>
        </w:rPr>
        <w:t>осуществляет контроль за реализацией плана мероприятий по преодолению отставаний в освоении программного материала и выполнения в полном объеме теоретической и практической части учебных программ</w:t>
      </w:r>
      <w:r w:rsidR="000F1F90">
        <w:rPr>
          <w:rFonts w:ascii="Times New Roman" w:hAnsi="Times New Roman" w:cs="Times New Roman"/>
          <w:sz w:val="24"/>
          <w:szCs w:val="24"/>
        </w:rPr>
        <w:t>.</w:t>
      </w:r>
    </w:p>
    <w:p w:rsidR="000F1F90" w:rsidRDefault="000F1F90" w:rsidP="006F15D1">
      <w:pPr>
        <w:spacing w:after="0" w:line="240" w:lineRule="auto"/>
        <w:jc w:val="both"/>
        <w:rPr>
          <w:rFonts w:ascii="Times New Roman" w:hAnsi="Times New Roman" w:cs="Times New Roman"/>
          <w:sz w:val="24"/>
          <w:szCs w:val="24"/>
        </w:rPr>
      </w:pPr>
    </w:p>
    <w:p w:rsidR="000F1F90" w:rsidRDefault="000F1F90" w:rsidP="006F15D1">
      <w:pPr>
        <w:spacing w:after="0" w:line="240" w:lineRule="auto"/>
        <w:jc w:val="both"/>
        <w:rPr>
          <w:rFonts w:ascii="Times New Roman" w:hAnsi="Times New Roman" w:cs="Times New Roman"/>
          <w:sz w:val="24"/>
          <w:szCs w:val="24"/>
        </w:rPr>
      </w:pPr>
    </w:p>
    <w:p w:rsidR="000F1F90" w:rsidRDefault="000F1F90" w:rsidP="006F15D1">
      <w:pPr>
        <w:spacing w:after="0" w:line="240" w:lineRule="auto"/>
        <w:jc w:val="both"/>
        <w:rPr>
          <w:rFonts w:ascii="Times New Roman" w:hAnsi="Times New Roman" w:cs="Times New Roman"/>
          <w:sz w:val="24"/>
          <w:szCs w:val="24"/>
        </w:rPr>
      </w:pPr>
    </w:p>
    <w:p w:rsidR="000F1F90" w:rsidRDefault="000F1F90" w:rsidP="006F15D1">
      <w:pPr>
        <w:spacing w:after="0" w:line="240" w:lineRule="auto"/>
        <w:jc w:val="both"/>
        <w:rPr>
          <w:rFonts w:ascii="Times New Roman" w:hAnsi="Times New Roman" w:cs="Times New Roman"/>
          <w:sz w:val="24"/>
          <w:szCs w:val="24"/>
        </w:rPr>
      </w:pPr>
    </w:p>
    <w:p w:rsidR="006200CE" w:rsidRDefault="006200CE" w:rsidP="000F1F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0F1F90" w:rsidRDefault="000F1F90" w:rsidP="000F1F90">
      <w:pPr>
        <w:spacing w:after="0" w:line="240" w:lineRule="auto"/>
        <w:jc w:val="both"/>
        <w:rPr>
          <w:rFonts w:ascii="Times New Roman" w:hAnsi="Times New Roman" w:cs="Times New Roman"/>
          <w:sz w:val="24"/>
          <w:szCs w:val="24"/>
        </w:rPr>
      </w:pPr>
    </w:p>
    <w:p w:rsidR="00492D29" w:rsidRDefault="00492D29" w:rsidP="000F1F90">
      <w:pPr>
        <w:spacing w:after="0" w:line="240" w:lineRule="auto"/>
        <w:jc w:val="both"/>
        <w:rPr>
          <w:rFonts w:ascii="Times New Roman" w:hAnsi="Times New Roman" w:cs="Times New Roman"/>
          <w:sz w:val="24"/>
          <w:szCs w:val="24"/>
        </w:rPr>
      </w:pPr>
    </w:p>
    <w:p w:rsidR="000F1F90" w:rsidRPr="000F1F90" w:rsidRDefault="000F1F90" w:rsidP="000F1F90">
      <w:pPr>
        <w:spacing w:after="0" w:line="240" w:lineRule="auto"/>
        <w:jc w:val="right"/>
        <w:rPr>
          <w:rFonts w:ascii="Times New Roman" w:hAnsi="Times New Roman" w:cs="Times New Roman"/>
          <w:sz w:val="24"/>
          <w:szCs w:val="24"/>
        </w:rPr>
      </w:pPr>
      <w:r w:rsidRPr="000F1F90">
        <w:rPr>
          <w:rFonts w:ascii="Times New Roman" w:hAnsi="Times New Roman" w:cs="Times New Roman"/>
          <w:sz w:val="24"/>
          <w:szCs w:val="24"/>
        </w:rPr>
        <w:t>Приложение №</w:t>
      </w:r>
      <w:r>
        <w:rPr>
          <w:rFonts w:ascii="Times New Roman" w:hAnsi="Times New Roman" w:cs="Times New Roman"/>
          <w:sz w:val="24"/>
          <w:szCs w:val="24"/>
        </w:rPr>
        <w:t>1</w:t>
      </w:r>
    </w:p>
    <w:p w:rsidR="000F1F90" w:rsidRPr="000F1F90" w:rsidRDefault="000F1F90" w:rsidP="000F1F90">
      <w:pPr>
        <w:spacing w:after="0" w:line="240" w:lineRule="auto"/>
        <w:jc w:val="center"/>
        <w:rPr>
          <w:rFonts w:ascii="Times New Roman" w:hAnsi="Times New Roman" w:cs="Times New Roman"/>
          <w:b/>
          <w:sz w:val="24"/>
          <w:szCs w:val="24"/>
        </w:rPr>
      </w:pPr>
      <w:r w:rsidRPr="000F1F90">
        <w:rPr>
          <w:rFonts w:ascii="Times New Roman" w:hAnsi="Times New Roman" w:cs="Times New Roman"/>
          <w:b/>
          <w:sz w:val="24"/>
          <w:szCs w:val="24"/>
        </w:rPr>
        <w:t>Лист корректировки</w:t>
      </w:r>
    </w:p>
    <w:p w:rsidR="000F1F90" w:rsidRPr="000F1F90" w:rsidRDefault="000F1F90" w:rsidP="000F1F90">
      <w:pPr>
        <w:spacing w:after="0" w:line="240" w:lineRule="auto"/>
        <w:jc w:val="center"/>
        <w:rPr>
          <w:rFonts w:ascii="Times New Roman" w:hAnsi="Times New Roman" w:cs="Times New Roman"/>
          <w:b/>
          <w:sz w:val="24"/>
          <w:szCs w:val="24"/>
        </w:rPr>
      </w:pPr>
      <w:r w:rsidRPr="000F1F90">
        <w:rPr>
          <w:rFonts w:ascii="Times New Roman" w:hAnsi="Times New Roman" w:cs="Times New Roman"/>
          <w:b/>
          <w:sz w:val="24"/>
          <w:szCs w:val="24"/>
        </w:rPr>
        <w:t>рабочей программы</w:t>
      </w:r>
    </w:p>
    <w:p w:rsidR="000F1F90" w:rsidRPr="000F1F90" w:rsidRDefault="000F1F90" w:rsidP="000F1F90">
      <w:pPr>
        <w:spacing w:after="0" w:line="240" w:lineRule="auto"/>
        <w:jc w:val="center"/>
        <w:rPr>
          <w:rFonts w:ascii="Times New Roman" w:hAnsi="Times New Roman" w:cs="Times New Roman"/>
          <w:b/>
          <w:sz w:val="24"/>
          <w:szCs w:val="24"/>
        </w:rPr>
      </w:pPr>
      <w:r w:rsidRPr="000F1F90">
        <w:rPr>
          <w:rFonts w:ascii="Times New Roman" w:hAnsi="Times New Roman" w:cs="Times New Roman"/>
          <w:b/>
          <w:sz w:val="24"/>
          <w:szCs w:val="24"/>
        </w:rPr>
        <w:t>(календарно-тематического планирования)</w:t>
      </w:r>
    </w:p>
    <w:p w:rsidR="000F1F90" w:rsidRPr="000F1F90" w:rsidRDefault="000F1F90" w:rsidP="000F1F90">
      <w:pPr>
        <w:spacing w:after="0" w:line="240" w:lineRule="auto"/>
        <w:jc w:val="both"/>
        <w:rPr>
          <w:rFonts w:ascii="Times New Roman" w:hAnsi="Times New Roman" w:cs="Times New Roman"/>
          <w:sz w:val="24"/>
          <w:szCs w:val="24"/>
        </w:rPr>
      </w:pPr>
      <w:r w:rsidRPr="000F1F90">
        <w:rPr>
          <w:rFonts w:ascii="Times New Roman" w:hAnsi="Times New Roman" w:cs="Times New Roman"/>
          <w:sz w:val="24"/>
          <w:szCs w:val="24"/>
        </w:rPr>
        <w:t>по предмету__________________</w:t>
      </w:r>
    </w:p>
    <w:p w:rsidR="000F1F90" w:rsidRPr="000F1F90" w:rsidRDefault="000F1F90" w:rsidP="000F1F90">
      <w:pPr>
        <w:spacing w:after="0" w:line="240" w:lineRule="auto"/>
        <w:jc w:val="both"/>
        <w:rPr>
          <w:rFonts w:ascii="Times New Roman" w:hAnsi="Times New Roman" w:cs="Times New Roman"/>
          <w:sz w:val="24"/>
          <w:szCs w:val="24"/>
        </w:rPr>
      </w:pPr>
      <w:r w:rsidRPr="000F1F90">
        <w:rPr>
          <w:rFonts w:ascii="Times New Roman" w:hAnsi="Times New Roman" w:cs="Times New Roman"/>
          <w:sz w:val="24"/>
          <w:szCs w:val="24"/>
        </w:rPr>
        <w:t>класс__________</w:t>
      </w:r>
    </w:p>
    <w:p w:rsidR="000F1F90" w:rsidRPr="000F1F90" w:rsidRDefault="000F1F90" w:rsidP="000F1F90">
      <w:pPr>
        <w:spacing w:after="0" w:line="240" w:lineRule="auto"/>
        <w:jc w:val="both"/>
        <w:rPr>
          <w:rFonts w:ascii="Times New Roman" w:hAnsi="Times New Roman" w:cs="Times New Roman"/>
          <w:sz w:val="24"/>
          <w:szCs w:val="24"/>
        </w:rPr>
      </w:pPr>
      <w:r w:rsidRPr="000F1F90">
        <w:rPr>
          <w:rFonts w:ascii="Times New Roman" w:hAnsi="Times New Roman" w:cs="Times New Roman"/>
          <w:sz w:val="24"/>
          <w:szCs w:val="24"/>
        </w:rPr>
        <w:t>Составитель:</w:t>
      </w:r>
    </w:p>
    <w:p w:rsidR="000F1F90" w:rsidRPr="000F1F90" w:rsidRDefault="000F1F90" w:rsidP="000F1F90">
      <w:pPr>
        <w:spacing w:after="0" w:line="240" w:lineRule="auto"/>
        <w:jc w:val="both"/>
        <w:rPr>
          <w:rFonts w:ascii="Times New Roman" w:hAnsi="Times New Roman" w:cs="Times New Roman"/>
          <w:sz w:val="24"/>
          <w:szCs w:val="24"/>
        </w:rPr>
      </w:pPr>
      <w:r w:rsidRPr="000F1F90">
        <w:rPr>
          <w:rFonts w:ascii="Times New Roman" w:hAnsi="Times New Roman" w:cs="Times New Roman"/>
          <w:sz w:val="24"/>
          <w:szCs w:val="24"/>
        </w:rPr>
        <w:t>ФИО________________</w:t>
      </w:r>
    </w:p>
    <w:p w:rsidR="000F1F90" w:rsidRPr="000F1F90" w:rsidRDefault="000F1F90" w:rsidP="000F1F90">
      <w:pPr>
        <w:spacing w:after="0" w:line="240" w:lineRule="auto"/>
        <w:jc w:val="both"/>
        <w:rPr>
          <w:rFonts w:ascii="Times New Roman" w:hAnsi="Times New Roman" w:cs="Times New Roman"/>
          <w:sz w:val="24"/>
          <w:szCs w:val="24"/>
        </w:rPr>
      </w:pPr>
      <w:r w:rsidRPr="000F1F90">
        <w:rPr>
          <w:rFonts w:ascii="Times New Roman" w:hAnsi="Times New Roman" w:cs="Times New Roman"/>
          <w:sz w:val="24"/>
          <w:szCs w:val="24"/>
        </w:rPr>
        <w:t>Учебный год__________</w:t>
      </w:r>
    </w:p>
    <w:p w:rsidR="000F1F90" w:rsidRDefault="000F1F90" w:rsidP="000F1F90">
      <w:pPr>
        <w:spacing w:after="0" w:line="240" w:lineRule="auto"/>
        <w:jc w:val="center"/>
        <w:rPr>
          <w:rFonts w:ascii="Times New Roman" w:hAnsi="Times New Roman" w:cs="Times New Roman"/>
          <w:b/>
          <w:sz w:val="24"/>
          <w:szCs w:val="24"/>
        </w:rPr>
      </w:pPr>
      <w:r w:rsidRPr="000F1F90">
        <w:rPr>
          <w:rFonts w:ascii="Times New Roman" w:hAnsi="Times New Roman" w:cs="Times New Roman"/>
          <w:b/>
          <w:sz w:val="24"/>
          <w:szCs w:val="24"/>
        </w:rPr>
        <w:t>Отчет по итогам учебного года</w:t>
      </w:r>
    </w:p>
    <w:tbl>
      <w:tblPr>
        <w:tblStyle w:val="a3"/>
        <w:tblW w:w="0" w:type="auto"/>
        <w:tblLook w:val="04A0" w:firstRow="1" w:lastRow="0" w:firstColumn="1" w:lastColumn="0" w:noHBand="0" w:noVBand="1"/>
      </w:tblPr>
      <w:tblGrid>
        <w:gridCol w:w="988"/>
        <w:gridCol w:w="2085"/>
        <w:gridCol w:w="1541"/>
        <w:gridCol w:w="1553"/>
        <w:gridCol w:w="1572"/>
        <w:gridCol w:w="1606"/>
      </w:tblGrid>
      <w:tr w:rsidR="00922DBA" w:rsidTr="00922DBA">
        <w:tc>
          <w:tcPr>
            <w:tcW w:w="988" w:type="dxa"/>
          </w:tcPr>
          <w:p w:rsidR="00922DBA" w:rsidRPr="00492D29" w:rsidRDefault="00922DBA" w:rsidP="00922DBA">
            <w:pPr>
              <w:jc w:val="center"/>
              <w:rPr>
                <w:rFonts w:ascii="Times New Roman" w:hAnsi="Times New Roman" w:cs="Times New Roman"/>
                <w:b/>
              </w:rPr>
            </w:pPr>
            <w:r w:rsidRPr="00492D29">
              <w:rPr>
                <w:rFonts w:ascii="Times New Roman" w:hAnsi="Times New Roman" w:cs="Times New Roman"/>
                <w:b/>
              </w:rPr>
              <w:t>Класс</w:t>
            </w:r>
          </w:p>
        </w:tc>
        <w:tc>
          <w:tcPr>
            <w:tcW w:w="2085" w:type="dxa"/>
          </w:tcPr>
          <w:p w:rsidR="00922DBA" w:rsidRPr="00492D29" w:rsidRDefault="00922DBA" w:rsidP="00922DBA">
            <w:pPr>
              <w:jc w:val="center"/>
              <w:rPr>
                <w:rFonts w:ascii="Times New Roman" w:hAnsi="Times New Roman" w:cs="Times New Roman"/>
                <w:b/>
              </w:rPr>
            </w:pPr>
            <w:r w:rsidRPr="00492D29">
              <w:rPr>
                <w:rFonts w:ascii="Times New Roman" w:hAnsi="Times New Roman" w:cs="Times New Roman"/>
                <w:b/>
              </w:rPr>
              <w:t>ФИО педагога</w:t>
            </w:r>
          </w:p>
        </w:tc>
        <w:tc>
          <w:tcPr>
            <w:tcW w:w="1541" w:type="dxa"/>
          </w:tcPr>
          <w:p w:rsidR="00922DBA" w:rsidRPr="00492D29" w:rsidRDefault="00922DBA" w:rsidP="00922DBA">
            <w:pPr>
              <w:jc w:val="center"/>
              <w:rPr>
                <w:rFonts w:ascii="Times New Roman" w:hAnsi="Times New Roman" w:cs="Times New Roman"/>
                <w:b/>
              </w:rPr>
            </w:pPr>
            <w:r w:rsidRPr="00492D29">
              <w:rPr>
                <w:rFonts w:ascii="Times New Roman" w:hAnsi="Times New Roman" w:cs="Times New Roman"/>
                <w:b/>
              </w:rPr>
              <w:t>Предмет</w:t>
            </w:r>
          </w:p>
        </w:tc>
        <w:tc>
          <w:tcPr>
            <w:tcW w:w="1553" w:type="dxa"/>
          </w:tcPr>
          <w:p w:rsidR="00922DBA" w:rsidRPr="00492D29" w:rsidRDefault="00922DBA" w:rsidP="00922DBA">
            <w:pPr>
              <w:jc w:val="center"/>
              <w:rPr>
                <w:rFonts w:ascii="Times New Roman" w:hAnsi="Times New Roman" w:cs="Times New Roman"/>
                <w:b/>
              </w:rPr>
            </w:pPr>
            <w:r w:rsidRPr="00492D29">
              <w:rPr>
                <w:rFonts w:ascii="Times New Roman" w:hAnsi="Times New Roman" w:cs="Times New Roman"/>
                <w:b/>
              </w:rPr>
              <w:t>Количество часов по плану</w:t>
            </w:r>
          </w:p>
        </w:tc>
        <w:tc>
          <w:tcPr>
            <w:tcW w:w="1572" w:type="dxa"/>
          </w:tcPr>
          <w:p w:rsidR="00922DBA" w:rsidRPr="00492D29" w:rsidRDefault="00922DBA" w:rsidP="00922DBA">
            <w:pPr>
              <w:jc w:val="center"/>
              <w:rPr>
                <w:rFonts w:ascii="Times New Roman" w:hAnsi="Times New Roman" w:cs="Times New Roman"/>
                <w:b/>
              </w:rPr>
            </w:pPr>
            <w:r w:rsidRPr="00492D29">
              <w:rPr>
                <w:rFonts w:ascii="Times New Roman" w:hAnsi="Times New Roman" w:cs="Times New Roman"/>
                <w:b/>
              </w:rPr>
              <w:t>Фактически проведенных часов</w:t>
            </w:r>
          </w:p>
        </w:tc>
        <w:tc>
          <w:tcPr>
            <w:tcW w:w="1606" w:type="dxa"/>
          </w:tcPr>
          <w:p w:rsidR="00922DBA" w:rsidRPr="00492D29" w:rsidRDefault="00922DBA" w:rsidP="00922DBA">
            <w:pPr>
              <w:jc w:val="center"/>
              <w:rPr>
                <w:rFonts w:ascii="Times New Roman" w:hAnsi="Times New Roman" w:cs="Times New Roman"/>
                <w:b/>
              </w:rPr>
            </w:pPr>
            <w:r w:rsidRPr="00492D29">
              <w:rPr>
                <w:rFonts w:ascii="Times New Roman" w:hAnsi="Times New Roman" w:cs="Times New Roman"/>
                <w:b/>
              </w:rPr>
              <w:t>Ко-во «пропавших» часов за год</w:t>
            </w:r>
          </w:p>
        </w:tc>
      </w:tr>
      <w:tr w:rsidR="00922DBA" w:rsidTr="00922DBA">
        <w:tc>
          <w:tcPr>
            <w:tcW w:w="988" w:type="dxa"/>
          </w:tcPr>
          <w:p w:rsidR="00922DBA" w:rsidRDefault="00922DBA" w:rsidP="000F1F90">
            <w:pPr>
              <w:jc w:val="center"/>
              <w:rPr>
                <w:rFonts w:ascii="Times New Roman" w:hAnsi="Times New Roman" w:cs="Times New Roman"/>
                <w:b/>
                <w:sz w:val="24"/>
                <w:szCs w:val="24"/>
              </w:rPr>
            </w:pPr>
          </w:p>
        </w:tc>
        <w:tc>
          <w:tcPr>
            <w:tcW w:w="2085" w:type="dxa"/>
          </w:tcPr>
          <w:p w:rsidR="00922DBA" w:rsidRDefault="00922DBA" w:rsidP="000F1F90">
            <w:pPr>
              <w:jc w:val="center"/>
              <w:rPr>
                <w:rFonts w:ascii="Times New Roman" w:hAnsi="Times New Roman" w:cs="Times New Roman"/>
                <w:b/>
                <w:sz w:val="24"/>
                <w:szCs w:val="24"/>
              </w:rPr>
            </w:pPr>
          </w:p>
        </w:tc>
        <w:tc>
          <w:tcPr>
            <w:tcW w:w="1541" w:type="dxa"/>
          </w:tcPr>
          <w:p w:rsidR="00922DBA" w:rsidRDefault="00922DBA" w:rsidP="000F1F90">
            <w:pPr>
              <w:jc w:val="center"/>
              <w:rPr>
                <w:rFonts w:ascii="Times New Roman" w:hAnsi="Times New Roman" w:cs="Times New Roman"/>
                <w:b/>
                <w:sz w:val="24"/>
                <w:szCs w:val="24"/>
              </w:rPr>
            </w:pPr>
          </w:p>
        </w:tc>
        <w:tc>
          <w:tcPr>
            <w:tcW w:w="1553" w:type="dxa"/>
          </w:tcPr>
          <w:p w:rsidR="00922DBA" w:rsidRDefault="00922DBA" w:rsidP="000F1F90">
            <w:pPr>
              <w:jc w:val="center"/>
              <w:rPr>
                <w:rFonts w:ascii="Times New Roman" w:hAnsi="Times New Roman" w:cs="Times New Roman"/>
                <w:b/>
                <w:sz w:val="24"/>
                <w:szCs w:val="24"/>
              </w:rPr>
            </w:pPr>
          </w:p>
        </w:tc>
        <w:tc>
          <w:tcPr>
            <w:tcW w:w="1572" w:type="dxa"/>
          </w:tcPr>
          <w:p w:rsidR="00922DBA" w:rsidRDefault="00922DBA" w:rsidP="000F1F90">
            <w:pPr>
              <w:jc w:val="center"/>
              <w:rPr>
                <w:rFonts w:ascii="Times New Roman" w:hAnsi="Times New Roman" w:cs="Times New Roman"/>
                <w:b/>
                <w:sz w:val="24"/>
                <w:szCs w:val="24"/>
              </w:rPr>
            </w:pPr>
          </w:p>
        </w:tc>
        <w:tc>
          <w:tcPr>
            <w:tcW w:w="1606" w:type="dxa"/>
          </w:tcPr>
          <w:p w:rsidR="00922DBA" w:rsidRDefault="00922DBA" w:rsidP="000F1F90">
            <w:pPr>
              <w:jc w:val="center"/>
              <w:rPr>
                <w:rFonts w:ascii="Times New Roman" w:hAnsi="Times New Roman" w:cs="Times New Roman"/>
                <w:b/>
                <w:sz w:val="24"/>
                <w:szCs w:val="24"/>
              </w:rPr>
            </w:pPr>
          </w:p>
        </w:tc>
      </w:tr>
      <w:tr w:rsidR="00922DBA" w:rsidTr="00922DBA">
        <w:tc>
          <w:tcPr>
            <w:tcW w:w="988" w:type="dxa"/>
          </w:tcPr>
          <w:p w:rsidR="00922DBA" w:rsidRDefault="00922DBA" w:rsidP="000F1F90">
            <w:pPr>
              <w:jc w:val="center"/>
              <w:rPr>
                <w:rFonts w:ascii="Times New Roman" w:hAnsi="Times New Roman" w:cs="Times New Roman"/>
                <w:b/>
                <w:sz w:val="24"/>
                <w:szCs w:val="24"/>
              </w:rPr>
            </w:pPr>
          </w:p>
        </w:tc>
        <w:tc>
          <w:tcPr>
            <w:tcW w:w="2085" w:type="dxa"/>
          </w:tcPr>
          <w:p w:rsidR="00922DBA" w:rsidRDefault="00922DBA" w:rsidP="000F1F90">
            <w:pPr>
              <w:jc w:val="center"/>
              <w:rPr>
                <w:rFonts w:ascii="Times New Roman" w:hAnsi="Times New Roman" w:cs="Times New Roman"/>
                <w:b/>
                <w:sz w:val="24"/>
                <w:szCs w:val="24"/>
              </w:rPr>
            </w:pPr>
          </w:p>
        </w:tc>
        <w:tc>
          <w:tcPr>
            <w:tcW w:w="1541" w:type="dxa"/>
          </w:tcPr>
          <w:p w:rsidR="00922DBA" w:rsidRDefault="00922DBA" w:rsidP="000F1F90">
            <w:pPr>
              <w:jc w:val="center"/>
              <w:rPr>
                <w:rFonts w:ascii="Times New Roman" w:hAnsi="Times New Roman" w:cs="Times New Roman"/>
                <w:b/>
                <w:sz w:val="24"/>
                <w:szCs w:val="24"/>
              </w:rPr>
            </w:pPr>
          </w:p>
        </w:tc>
        <w:tc>
          <w:tcPr>
            <w:tcW w:w="1553" w:type="dxa"/>
          </w:tcPr>
          <w:p w:rsidR="00922DBA" w:rsidRDefault="00922DBA" w:rsidP="000F1F90">
            <w:pPr>
              <w:jc w:val="center"/>
              <w:rPr>
                <w:rFonts w:ascii="Times New Roman" w:hAnsi="Times New Roman" w:cs="Times New Roman"/>
                <w:b/>
                <w:sz w:val="24"/>
                <w:szCs w:val="24"/>
              </w:rPr>
            </w:pPr>
          </w:p>
        </w:tc>
        <w:tc>
          <w:tcPr>
            <w:tcW w:w="1572" w:type="dxa"/>
          </w:tcPr>
          <w:p w:rsidR="00922DBA" w:rsidRDefault="00922DBA" w:rsidP="000F1F90">
            <w:pPr>
              <w:jc w:val="center"/>
              <w:rPr>
                <w:rFonts w:ascii="Times New Roman" w:hAnsi="Times New Roman" w:cs="Times New Roman"/>
                <w:b/>
                <w:sz w:val="24"/>
                <w:szCs w:val="24"/>
              </w:rPr>
            </w:pPr>
          </w:p>
        </w:tc>
        <w:tc>
          <w:tcPr>
            <w:tcW w:w="1606" w:type="dxa"/>
          </w:tcPr>
          <w:p w:rsidR="00922DBA" w:rsidRDefault="00922DBA" w:rsidP="000F1F90">
            <w:pPr>
              <w:jc w:val="center"/>
              <w:rPr>
                <w:rFonts w:ascii="Times New Roman" w:hAnsi="Times New Roman" w:cs="Times New Roman"/>
                <w:b/>
                <w:sz w:val="24"/>
                <w:szCs w:val="24"/>
              </w:rPr>
            </w:pPr>
          </w:p>
        </w:tc>
      </w:tr>
      <w:tr w:rsidR="00922DBA" w:rsidTr="00922DBA">
        <w:tc>
          <w:tcPr>
            <w:tcW w:w="988" w:type="dxa"/>
          </w:tcPr>
          <w:p w:rsidR="00922DBA" w:rsidRDefault="00922DBA" w:rsidP="000F1F90">
            <w:pPr>
              <w:jc w:val="center"/>
              <w:rPr>
                <w:rFonts w:ascii="Times New Roman" w:hAnsi="Times New Roman" w:cs="Times New Roman"/>
                <w:b/>
                <w:sz w:val="24"/>
                <w:szCs w:val="24"/>
              </w:rPr>
            </w:pPr>
          </w:p>
        </w:tc>
        <w:tc>
          <w:tcPr>
            <w:tcW w:w="2085" w:type="dxa"/>
          </w:tcPr>
          <w:p w:rsidR="00922DBA" w:rsidRDefault="00922DBA" w:rsidP="000F1F90">
            <w:pPr>
              <w:jc w:val="center"/>
              <w:rPr>
                <w:rFonts w:ascii="Times New Roman" w:hAnsi="Times New Roman" w:cs="Times New Roman"/>
                <w:b/>
                <w:sz w:val="24"/>
                <w:szCs w:val="24"/>
              </w:rPr>
            </w:pPr>
          </w:p>
        </w:tc>
        <w:tc>
          <w:tcPr>
            <w:tcW w:w="1541" w:type="dxa"/>
          </w:tcPr>
          <w:p w:rsidR="00922DBA" w:rsidRDefault="00922DBA" w:rsidP="000F1F90">
            <w:pPr>
              <w:jc w:val="center"/>
              <w:rPr>
                <w:rFonts w:ascii="Times New Roman" w:hAnsi="Times New Roman" w:cs="Times New Roman"/>
                <w:b/>
                <w:sz w:val="24"/>
                <w:szCs w:val="24"/>
              </w:rPr>
            </w:pPr>
          </w:p>
        </w:tc>
        <w:tc>
          <w:tcPr>
            <w:tcW w:w="1553" w:type="dxa"/>
          </w:tcPr>
          <w:p w:rsidR="00922DBA" w:rsidRDefault="00922DBA" w:rsidP="000F1F90">
            <w:pPr>
              <w:jc w:val="center"/>
              <w:rPr>
                <w:rFonts w:ascii="Times New Roman" w:hAnsi="Times New Roman" w:cs="Times New Roman"/>
                <w:b/>
                <w:sz w:val="24"/>
                <w:szCs w:val="24"/>
              </w:rPr>
            </w:pPr>
          </w:p>
        </w:tc>
        <w:tc>
          <w:tcPr>
            <w:tcW w:w="1572" w:type="dxa"/>
          </w:tcPr>
          <w:p w:rsidR="00922DBA" w:rsidRDefault="00922DBA" w:rsidP="000F1F90">
            <w:pPr>
              <w:jc w:val="center"/>
              <w:rPr>
                <w:rFonts w:ascii="Times New Roman" w:hAnsi="Times New Roman" w:cs="Times New Roman"/>
                <w:b/>
                <w:sz w:val="24"/>
                <w:szCs w:val="24"/>
              </w:rPr>
            </w:pPr>
          </w:p>
        </w:tc>
        <w:tc>
          <w:tcPr>
            <w:tcW w:w="1606" w:type="dxa"/>
          </w:tcPr>
          <w:p w:rsidR="00922DBA" w:rsidRDefault="00922DBA" w:rsidP="000F1F90">
            <w:pPr>
              <w:jc w:val="center"/>
              <w:rPr>
                <w:rFonts w:ascii="Times New Roman" w:hAnsi="Times New Roman" w:cs="Times New Roman"/>
                <w:b/>
                <w:sz w:val="24"/>
                <w:szCs w:val="24"/>
              </w:rPr>
            </w:pPr>
          </w:p>
        </w:tc>
      </w:tr>
      <w:tr w:rsidR="00922DBA" w:rsidTr="00922DBA">
        <w:tc>
          <w:tcPr>
            <w:tcW w:w="988" w:type="dxa"/>
          </w:tcPr>
          <w:p w:rsidR="00922DBA" w:rsidRDefault="00922DBA" w:rsidP="000F1F90">
            <w:pPr>
              <w:jc w:val="center"/>
              <w:rPr>
                <w:rFonts w:ascii="Times New Roman" w:hAnsi="Times New Roman" w:cs="Times New Roman"/>
                <w:b/>
                <w:sz w:val="24"/>
                <w:szCs w:val="24"/>
              </w:rPr>
            </w:pPr>
          </w:p>
        </w:tc>
        <w:tc>
          <w:tcPr>
            <w:tcW w:w="2085" w:type="dxa"/>
          </w:tcPr>
          <w:p w:rsidR="00922DBA" w:rsidRDefault="00922DBA" w:rsidP="000F1F90">
            <w:pPr>
              <w:jc w:val="center"/>
              <w:rPr>
                <w:rFonts w:ascii="Times New Roman" w:hAnsi="Times New Roman" w:cs="Times New Roman"/>
                <w:b/>
                <w:sz w:val="24"/>
                <w:szCs w:val="24"/>
              </w:rPr>
            </w:pPr>
          </w:p>
        </w:tc>
        <w:tc>
          <w:tcPr>
            <w:tcW w:w="1541" w:type="dxa"/>
          </w:tcPr>
          <w:p w:rsidR="00922DBA" w:rsidRDefault="00922DBA" w:rsidP="000F1F90">
            <w:pPr>
              <w:jc w:val="center"/>
              <w:rPr>
                <w:rFonts w:ascii="Times New Roman" w:hAnsi="Times New Roman" w:cs="Times New Roman"/>
                <w:b/>
                <w:sz w:val="24"/>
                <w:szCs w:val="24"/>
              </w:rPr>
            </w:pPr>
          </w:p>
        </w:tc>
        <w:tc>
          <w:tcPr>
            <w:tcW w:w="1553" w:type="dxa"/>
          </w:tcPr>
          <w:p w:rsidR="00922DBA" w:rsidRDefault="00922DBA" w:rsidP="000F1F90">
            <w:pPr>
              <w:jc w:val="center"/>
              <w:rPr>
                <w:rFonts w:ascii="Times New Roman" w:hAnsi="Times New Roman" w:cs="Times New Roman"/>
                <w:b/>
                <w:sz w:val="24"/>
                <w:szCs w:val="24"/>
              </w:rPr>
            </w:pPr>
          </w:p>
        </w:tc>
        <w:tc>
          <w:tcPr>
            <w:tcW w:w="1572" w:type="dxa"/>
          </w:tcPr>
          <w:p w:rsidR="00922DBA" w:rsidRDefault="00922DBA" w:rsidP="000F1F90">
            <w:pPr>
              <w:jc w:val="center"/>
              <w:rPr>
                <w:rFonts w:ascii="Times New Roman" w:hAnsi="Times New Roman" w:cs="Times New Roman"/>
                <w:b/>
                <w:sz w:val="24"/>
                <w:szCs w:val="24"/>
              </w:rPr>
            </w:pPr>
          </w:p>
        </w:tc>
        <w:tc>
          <w:tcPr>
            <w:tcW w:w="1606" w:type="dxa"/>
          </w:tcPr>
          <w:p w:rsidR="00922DBA" w:rsidRDefault="00922DBA" w:rsidP="000F1F90">
            <w:pPr>
              <w:jc w:val="center"/>
              <w:rPr>
                <w:rFonts w:ascii="Times New Roman" w:hAnsi="Times New Roman" w:cs="Times New Roman"/>
                <w:b/>
                <w:sz w:val="24"/>
                <w:szCs w:val="24"/>
              </w:rPr>
            </w:pPr>
          </w:p>
        </w:tc>
      </w:tr>
      <w:tr w:rsidR="00922DBA" w:rsidTr="00922DBA">
        <w:tc>
          <w:tcPr>
            <w:tcW w:w="988" w:type="dxa"/>
          </w:tcPr>
          <w:p w:rsidR="00922DBA" w:rsidRDefault="00922DBA" w:rsidP="000F1F90">
            <w:pPr>
              <w:jc w:val="center"/>
              <w:rPr>
                <w:rFonts w:ascii="Times New Roman" w:hAnsi="Times New Roman" w:cs="Times New Roman"/>
                <w:b/>
                <w:sz w:val="24"/>
                <w:szCs w:val="24"/>
              </w:rPr>
            </w:pPr>
          </w:p>
        </w:tc>
        <w:tc>
          <w:tcPr>
            <w:tcW w:w="2085" w:type="dxa"/>
          </w:tcPr>
          <w:p w:rsidR="00922DBA" w:rsidRDefault="00922DBA" w:rsidP="000F1F90">
            <w:pPr>
              <w:jc w:val="center"/>
              <w:rPr>
                <w:rFonts w:ascii="Times New Roman" w:hAnsi="Times New Roman" w:cs="Times New Roman"/>
                <w:b/>
                <w:sz w:val="24"/>
                <w:szCs w:val="24"/>
              </w:rPr>
            </w:pPr>
          </w:p>
        </w:tc>
        <w:tc>
          <w:tcPr>
            <w:tcW w:w="1541" w:type="dxa"/>
          </w:tcPr>
          <w:p w:rsidR="00922DBA" w:rsidRDefault="00922DBA" w:rsidP="000F1F90">
            <w:pPr>
              <w:jc w:val="center"/>
              <w:rPr>
                <w:rFonts w:ascii="Times New Roman" w:hAnsi="Times New Roman" w:cs="Times New Roman"/>
                <w:b/>
                <w:sz w:val="24"/>
                <w:szCs w:val="24"/>
              </w:rPr>
            </w:pPr>
          </w:p>
        </w:tc>
        <w:tc>
          <w:tcPr>
            <w:tcW w:w="1553" w:type="dxa"/>
          </w:tcPr>
          <w:p w:rsidR="00922DBA" w:rsidRDefault="00922DBA" w:rsidP="000F1F90">
            <w:pPr>
              <w:jc w:val="center"/>
              <w:rPr>
                <w:rFonts w:ascii="Times New Roman" w:hAnsi="Times New Roman" w:cs="Times New Roman"/>
                <w:b/>
                <w:sz w:val="24"/>
                <w:szCs w:val="24"/>
              </w:rPr>
            </w:pPr>
          </w:p>
        </w:tc>
        <w:tc>
          <w:tcPr>
            <w:tcW w:w="1572" w:type="dxa"/>
          </w:tcPr>
          <w:p w:rsidR="00922DBA" w:rsidRDefault="00922DBA" w:rsidP="000F1F90">
            <w:pPr>
              <w:jc w:val="center"/>
              <w:rPr>
                <w:rFonts w:ascii="Times New Roman" w:hAnsi="Times New Roman" w:cs="Times New Roman"/>
                <w:b/>
                <w:sz w:val="24"/>
                <w:szCs w:val="24"/>
              </w:rPr>
            </w:pPr>
          </w:p>
        </w:tc>
        <w:tc>
          <w:tcPr>
            <w:tcW w:w="1606" w:type="dxa"/>
          </w:tcPr>
          <w:p w:rsidR="00922DBA" w:rsidRDefault="00922DBA" w:rsidP="000F1F90">
            <w:pPr>
              <w:jc w:val="center"/>
              <w:rPr>
                <w:rFonts w:ascii="Times New Roman" w:hAnsi="Times New Roman" w:cs="Times New Roman"/>
                <w:b/>
                <w:sz w:val="24"/>
                <w:szCs w:val="24"/>
              </w:rPr>
            </w:pPr>
          </w:p>
        </w:tc>
      </w:tr>
      <w:tr w:rsidR="00922DBA" w:rsidTr="00922DBA">
        <w:tc>
          <w:tcPr>
            <w:tcW w:w="988" w:type="dxa"/>
          </w:tcPr>
          <w:p w:rsidR="00922DBA" w:rsidRDefault="00922DBA" w:rsidP="000F1F90">
            <w:pPr>
              <w:jc w:val="center"/>
              <w:rPr>
                <w:rFonts w:ascii="Times New Roman" w:hAnsi="Times New Roman" w:cs="Times New Roman"/>
                <w:b/>
                <w:sz w:val="24"/>
                <w:szCs w:val="24"/>
              </w:rPr>
            </w:pPr>
          </w:p>
        </w:tc>
        <w:tc>
          <w:tcPr>
            <w:tcW w:w="2085" w:type="dxa"/>
          </w:tcPr>
          <w:p w:rsidR="00922DBA" w:rsidRDefault="00922DBA" w:rsidP="000F1F90">
            <w:pPr>
              <w:jc w:val="center"/>
              <w:rPr>
                <w:rFonts w:ascii="Times New Roman" w:hAnsi="Times New Roman" w:cs="Times New Roman"/>
                <w:b/>
                <w:sz w:val="24"/>
                <w:szCs w:val="24"/>
              </w:rPr>
            </w:pPr>
          </w:p>
        </w:tc>
        <w:tc>
          <w:tcPr>
            <w:tcW w:w="1541" w:type="dxa"/>
          </w:tcPr>
          <w:p w:rsidR="00922DBA" w:rsidRDefault="00922DBA" w:rsidP="000F1F90">
            <w:pPr>
              <w:jc w:val="center"/>
              <w:rPr>
                <w:rFonts w:ascii="Times New Roman" w:hAnsi="Times New Roman" w:cs="Times New Roman"/>
                <w:b/>
                <w:sz w:val="24"/>
                <w:szCs w:val="24"/>
              </w:rPr>
            </w:pPr>
          </w:p>
        </w:tc>
        <w:tc>
          <w:tcPr>
            <w:tcW w:w="1553" w:type="dxa"/>
          </w:tcPr>
          <w:p w:rsidR="00922DBA" w:rsidRDefault="00922DBA" w:rsidP="000F1F90">
            <w:pPr>
              <w:jc w:val="center"/>
              <w:rPr>
                <w:rFonts w:ascii="Times New Roman" w:hAnsi="Times New Roman" w:cs="Times New Roman"/>
                <w:b/>
                <w:sz w:val="24"/>
                <w:szCs w:val="24"/>
              </w:rPr>
            </w:pPr>
          </w:p>
        </w:tc>
        <w:tc>
          <w:tcPr>
            <w:tcW w:w="1572" w:type="dxa"/>
          </w:tcPr>
          <w:p w:rsidR="00922DBA" w:rsidRDefault="00922DBA" w:rsidP="000F1F90">
            <w:pPr>
              <w:jc w:val="center"/>
              <w:rPr>
                <w:rFonts w:ascii="Times New Roman" w:hAnsi="Times New Roman" w:cs="Times New Roman"/>
                <w:b/>
                <w:sz w:val="24"/>
                <w:szCs w:val="24"/>
              </w:rPr>
            </w:pPr>
          </w:p>
        </w:tc>
        <w:tc>
          <w:tcPr>
            <w:tcW w:w="1606" w:type="dxa"/>
          </w:tcPr>
          <w:p w:rsidR="00922DBA" w:rsidRDefault="00922DBA" w:rsidP="000F1F90">
            <w:pPr>
              <w:jc w:val="center"/>
              <w:rPr>
                <w:rFonts w:ascii="Times New Roman" w:hAnsi="Times New Roman" w:cs="Times New Roman"/>
                <w:b/>
                <w:sz w:val="24"/>
                <w:szCs w:val="24"/>
              </w:rPr>
            </w:pPr>
          </w:p>
        </w:tc>
      </w:tr>
    </w:tbl>
    <w:p w:rsidR="00922DBA" w:rsidRDefault="00922DBA" w:rsidP="000F1F90">
      <w:pPr>
        <w:spacing w:after="0" w:line="240" w:lineRule="auto"/>
        <w:jc w:val="center"/>
        <w:rPr>
          <w:rFonts w:ascii="Times New Roman" w:hAnsi="Times New Roman" w:cs="Times New Roman"/>
          <w:b/>
          <w:sz w:val="24"/>
          <w:szCs w:val="24"/>
        </w:rPr>
      </w:pPr>
    </w:p>
    <w:p w:rsidR="00922DBA" w:rsidRDefault="00922DBA" w:rsidP="00922DBA">
      <w:pPr>
        <w:spacing w:after="0" w:line="240" w:lineRule="auto"/>
        <w:ind w:firstLine="709"/>
        <w:jc w:val="both"/>
        <w:rPr>
          <w:rFonts w:ascii="Times New Roman" w:hAnsi="Times New Roman" w:cs="Times New Roman"/>
          <w:sz w:val="24"/>
          <w:szCs w:val="24"/>
        </w:rPr>
      </w:pPr>
      <w:r w:rsidRPr="00922DBA">
        <w:rPr>
          <w:rFonts w:ascii="Times New Roman" w:hAnsi="Times New Roman" w:cs="Times New Roman"/>
          <w:sz w:val="24"/>
          <w:szCs w:val="24"/>
        </w:rPr>
        <w:t xml:space="preserve">В связи с расхождением количества учебных часов, предусмотренных рабочей программой на проведение учебных занятий, и фактическим количеством проведённых учебных занятий по причинам: </w:t>
      </w:r>
    </w:p>
    <w:p w:rsidR="00922DBA" w:rsidRDefault="00922DBA" w:rsidP="00922DBA">
      <w:pPr>
        <w:spacing w:after="0" w:line="240" w:lineRule="auto"/>
        <w:ind w:firstLine="709"/>
        <w:jc w:val="both"/>
        <w:rPr>
          <w:rFonts w:ascii="Times New Roman" w:hAnsi="Times New Roman" w:cs="Times New Roman"/>
          <w:sz w:val="24"/>
          <w:szCs w:val="24"/>
        </w:rPr>
      </w:pPr>
      <w:r w:rsidRPr="00922DBA">
        <w:rPr>
          <w:rFonts w:ascii="Times New Roman" w:hAnsi="Times New Roman" w:cs="Times New Roman"/>
          <w:sz w:val="24"/>
          <w:szCs w:val="24"/>
        </w:rPr>
        <w:sym w:font="Symbol" w:char="F02D"/>
      </w:r>
      <w:r w:rsidRPr="00922DBA">
        <w:rPr>
          <w:rFonts w:ascii="Times New Roman" w:hAnsi="Times New Roman" w:cs="Times New Roman"/>
          <w:sz w:val="24"/>
          <w:szCs w:val="24"/>
        </w:rPr>
        <w:t xml:space="preserve"> расписания уроков в (</w:t>
      </w:r>
      <w:r>
        <w:rPr>
          <w:rFonts w:ascii="Times New Roman" w:hAnsi="Times New Roman" w:cs="Times New Roman"/>
          <w:sz w:val="24"/>
          <w:szCs w:val="24"/>
        </w:rPr>
        <w:t>пропуск в связи с праздниками, болезнь учителя</w:t>
      </w:r>
      <w:r w:rsidRPr="00922DBA">
        <w:rPr>
          <w:rFonts w:ascii="Times New Roman" w:hAnsi="Times New Roman" w:cs="Times New Roman"/>
          <w:sz w:val="24"/>
          <w:szCs w:val="24"/>
        </w:rPr>
        <w:t xml:space="preserve">); </w:t>
      </w:r>
    </w:p>
    <w:p w:rsidR="00922DBA" w:rsidRDefault="00922DBA" w:rsidP="00922DBA">
      <w:pPr>
        <w:spacing w:after="0" w:line="240" w:lineRule="auto"/>
        <w:ind w:firstLine="709"/>
        <w:jc w:val="both"/>
        <w:rPr>
          <w:rFonts w:ascii="Times New Roman" w:hAnsi="Times New Roman" w:cs="Times New Roman"/>
          <w:sz w:val="24"/>
          <w:szCs w:val="24"/>
        </w:rPr>
      </w:pPr>
      <w:r w:rsidRPr="00922DBA">
        <w:rPr>
          <w:rFonts w:ascii="Times New Roman" w:hAnsi="Times New Roman" w:cs="Times New Roman"/>
          <w:sz w:val="24"/>
          <w:szCs w:val="24"/>
        </w:rPr>
        <w:sym w:font="Symbol" w:char="F02D"/>
      </w:r>
      <w:r w:rsidRPr="00922DBA">
        <w:rPr>
          <w:rFonts w:ascii="Times New Roman" w:hAnsi="Times New Roman" w:cs="Times New Roman"/>
          <w:sz w:val="24"/>
          <w:szCs w:val="24"/>
        </w:rPr>
        <w:t xml:space="preserve"> приостановления учебного процесса; </w:t>
      </w:r>
    </w:p>
    <w:p w:rsidR="00922DBA" w:rsidRDefault="00922DBA" w:rsidP="00922DBA">
      <w:pPr>
        <w:spacing w:after="0" w:line="240" w:lineRule="auto"/>
        <w:ind w:firstLine="709"/>
        <w:jc w:val="both"/>
        <w:rPr>
          <w:rFonts w:ascii="Times New Roman" w:hAnsi="Times New Roman" w:cs="Times New Roman"/>
          <w:sz w:val="24"/>
          <w:szCs w:val="24"/>
        </w:rPr>
      </w:pPr>
      <w:r w:rsidRPr="00922DBA">
        <w:rPr>
          <w:rFonts w:ascii="Times New Roman" w:hAnsi="Times New Roman" w:cs="Times New Roman"/>
          <w:sz w:val="24"/>
          <w:szCs w:val="24"/>
        </w:rPr>
        <w:sym w:font="Symbol" w:char="F02D"/>
      </w:r>
      <w:r w:rsidRPr="00922DBA">
        <w:rPr>
          <w:rFonts w:ascii="Times New Roman" w:hAnsi="Times New Roman" w:cs="Times New Roman"/>
          <w:sz w:val="24"/>
          <w:szCs w:val="24"/>
        </w:rPr>
        <w:t xml:space="preserve"> другие причины</w:t>
      </w:r>
      <w:r>
        <w:rPr>
          <w:rFonts w:ascii="Times New Roman" w:hAnsi="Times New Roman" w:cs="Times New Roman"/>
          <w:sz w:val="24"/>
          <w:szCs w:val="24"/>
        </w:rPr>
        <w:t>.</w:t>
      </w:r>
    </w:p>
    <w:p w:rsidR="00922DBA" w:rsidRDefault="00922DBA" w:rsidP="00922DBA">
      <w:pPr>
        <w:spacing w:after="0" w:line="240" w:lineRule="auto"/>
        <w:ind w:firstLine="709"/>
        <w:jc w:val="center"/>
        <w:rPr>
          <w:rFonts w:ascii="Times New Roman" w:hAnsi="Times New Roman" w:cs="Times New Roman"/>
          <w:b/>
          <w:sz w:val="24"/>
          <w:szCs w:val="24"/>
        </w:rPr>
      </w:pPr>
      <w:r w:rsidRPr="00922DBA">
        <w:rPr>
          <w:rFonts w:ascii="Times New Roman" w:hAnsi="Times New Roman" w:cs="Times New Roman"/>
          <w:b/>
          <w:sz w:val="24"/>
          <w:szCs w:val="24"/>
        </w:rPr>
        <w:t>В рабочую программу вн</w:t>
      </w:r>
      <w:r>
        <w:rPr>
          <w:rFonts w:ascii="Times New Roman" w:hAnsi="Times New Roman" w:cs="Times New Roman"/>
          <w:b/>
          <w:sz w:val="24"/>
          <w:szCs w:val="24"/>
        </w:rPr>
        <w:t>е</w:t>
      </w:r>
      <w:r w:rsidRPr="00922DBA">
        <w:rPr>
          <w:rFonts w:ascii="Times New Roman" w:hAnsi="Times New Roman" w:cs="Times New Roman"/>
          <w:b/>
          <w:sz w:val="24"/>
          <w:szCs w:val="24"/>
        </w:rPr>
        <w:t>с</w:t>
      </w:r>
      <w:r>
        <w:rPr>
          <w:rFonts w:ascii="Times New Roman" w:hAnsi="Times New Roman" w:cs="Times New Roman"/>
          <w:b/>
          <w:sz w:val="24"/>
          <w:szCs w:val="24"/>
        </w:rPr>
        <w:t>ены</w:t>
      </w:r>
      <w:r w:rsidRPr="00922DBA">
        <w:rPr>
          <w:rFonts w:ascii="Times New Roman" w:hAnsi="Times New Roman" w:cs="Times New Roman"/>
          <w:b/>
          <w:sz w:val="24"/>
          <w:szCs w:val="24"/>
        </w:rPr>
        <w:t xml:space="preserve"> следующие изменения:</w:t>
      </w:r>
    </w:p>
    <w:tbl>
      <w:tblPr>
        <w:tblStyle w:val="a3"/>
        <w:tblW w:w="0" w:type="auto"/>
        <w:tblLook w:val="04A0" w:firstRow="1" w:lastRow="0" w:firstColumn="1" w:lastColumn="0" w:noHBand="0" w:noVBand="1"/>
      </w:tblPr>
      <w:tblGrid>
        <w:gridCol w:w="834"/>
        <w:gridCol w:w="924"/>
        <w:gridCol w:w="1374"/>
        <w:gridCol w:w="1030"/>
        <w:gridCol w:w="860"/>
        <w:gridCol w:w="799"/>
        <w:gridCol w:w="1762"/>
        <w:gridCol w:w="1762"/>
      </w:tblGrid>
      <w:tr w:rsidR="00922DBA" w:rsidTr="00492D29">
        <w:trPr>
          <w:trHeight w:val="420"/>
        </w:trPr>
        <w:tc>
          <w:tcPr>
            <w:tcW w:w="834" w:type="dxa"/>
            <w:vMerge w:val="restart"/>
          </w:tcPr>
          <w:p w:rsidR="00922DBA" w:rsidRPr="00492D29" w:rsidRDefault="00922DBA" w:rsidP="00922DBA">
            <w:pPr>
              <w:jc w:val="center"/>
              <w:rPr>
                <w:rFonts w:ascii="Times New Roman" w:hAnsi="Times New Roman" w:cs="Times New Roman"/>
                <w:b/>
              </w:rPr>
            </w:pPr>
            <w:r w:rsidRPr="00492D29">
              <w:rPr>
                <w:rFonts w:ascii="Times New Roman" w:hAnsi="Times New Roman" w:cs="Times New Roman"/>
                <w:b/>
              </w:rPr>
              <w:t>№ урока</w:t>
            </w:r>
          </w:p>
        </w:tc>
        <w:tc>
          <w:tcPr>
            <w:tcW w:w="924" w:type="dxa"/>
            <w:vMerge w:val="restart"/>
          </w:tcPr>
          <w:p w:rsidR="00922DBA" w:rsidRPr="00492D29" w:rsidRDefault="00922DBA" w:rsidP="00922DBA">
            <w:pPr>
              <w:jc w:val="center"/>
              <w:rPr>
                <w:rFonts w:ascii="Times New Roman" w:hAnsi="Times New Roman" w:cs="Times New Roman"/>
                <w:b/>
              </w:rPr>
            </w:pPr>
            <w:r w:rsidRPr="00492D29">
              <w:rPr>
                <w:rFonts w:ascii="Times New Roman" w:hAnsi="Times New Roman" w:cs="Times New Roman"/>
                <w:b/>
              </w:rPr>
              <w:t xml:space="preserve">Даты по </w:t>
            </w:r>
            <w:proofErr w:type="spellStart"/>
            <w:r w:rsidRPr="00492D29">
              <w:rPr>
                <w:rFonts w:ascii="Times New Roman" w:hAnsi="Times New Roman" w:cs="Times New Roman"/>
                <w:b/>
              </w:rPr>
              <w:t>осн</w:t>
            </w:r>
            <w:proofErr w:type="spellEnd"/>
            <w:r w:rsidRPr="00492D29">
              <w:rPr>
                <w:rFonts w:ascii="Times New Roman" w:hAnsi="Times New Roman" w:cs="Times New Roman"/>
                <w:b/>
              </w:rPr>
              <w:t>. КТП</w:t>
            </w:r>
          </w:p>
        </w:tc>
        <w:tc>
          <w:tcPr>
            <w:tcW w:w="1374" w:type="dxa"/>
            <w:vMerge w:val="restart"/>
          </w:tcPr>
          <w:p w:rsidR="00922DBA" w:rsidRPr="00492D29" w:rsidRDefault="00922DBA" w:rsidP="00922DBA">
            <w:pPr>
              <w:jc w:val="center"/>
              <w:rPr>
                <w:rFonts w:ascii="Times New Roman" w:hAnsi="Times New Roman" w:cs="Times New Roman"/>
                <w:b/>
              </w:rPr>
            </w:pPr>
            <w:r w:rsidRPr="00492D29">
              <w:rPr>
                <w:rFonts w:ascii="Times New Roman" w:hAnsi="Times New Roman" w:cs="Times New Roman"/>
                <w:b/>
              </w:rPr>
              <w:t>Даты проведения</w:t>
            </w:r>
          </w:p>
        </w:tc>
        <w:tc>
          <w:tcPr>
            <w:tcW w:w="1030" w:type="dxa"/>
            <w:vMerge w:val="restart"/>
          </w:tcPr>
          <w:p w:rsidR="00922DBA" w:rsidRPr="00492D29" w:rsidRDefault="00922DBA" w:rsidP="00922DBA">
            <w:pPr>
              <w:jc w:val="center"/>
              <w:rPr>
                <w:rFonts w:ascii="Times New Roman" w:hAnsi="Times New Roman" w:cs="Times New Roman"/>
                <w:b/>
              </w:rPr>
            </w:pPr>
            <w:r w:rsidRPr="00492D29">
              <w:rPr>
                <w:rFonts w:ascii="Times New Roman" w:hAnsi="Times New Roman" w:cs="Times New Roman"/>
                <w:b/>
              </w:rPr>
              <w:t>Тема</w:t>
            </w:r>
          </w:p>
        </w:tc>
        <w:tc>
          <w:tcPr>
            <w:tcW w:w="1659" w:type="dxa"/>
            <w:gridSpan w:val="2"/>
            <w:tcBorders>
              <w:bottom w:val="single" w:sz="4" w:space="0" w:color="000000"/>
            </w:tcBorders>
          </w:tcPr>
          <w:p w:rsidR="00922DBA" w:rsidRPr="00492D29" w:rsidRDefault="00492D29" w:rsidP="00922DBA">
            <w:pPr>
              <w:jc w:val="center"/>
              <w:rPr>
                <w:rFonts w:ascii="Times New Roman" w:hAnsi="Times New Roman" w:cs="Times New Roman"/>
                <w:b/>
              </w:rPr>
            </w:pPr>
            <w:r w:rsidRPr="00492D29">
              <w:rPr>
                <w:rFonts w:ascii="Times New Roman" w:hAnsi="Times New Roman" w:cs="Times New Roman"/>
                <w:b/>
              </w:rPr>
              <w:t>Количество часов</w:t>
            </w:r>
          </w:p>
        </w:tc>
        <w:tc>
          <w:tcPr>
            <w:tcW w:w="1762" w:type="dxa"/>
            <w:vMerge w:val="restart"/>
          </w:tcPr>
          <w:p w:rsidR="00922DBA" w:rsidRPr="00492D29" w:rsidRDefault="00492D29" w:rsidP="00922DBA">
            <w:pPr>
              <w:jc w:val="center"/>
              <w:rPr>
                <w:rFonts w:ascii="Times New Roman" w:hAnsi="Times New Roman" w:cs="Times New Roman"/>
                <w:b/>
              </w:rPr>
            </w:pPr>
            <w:r w:rsidRPr="00492D29">
              <w:rPr>
                <w:rFonts w:ascii="Times New Roman" w:hAnsi="Times New Roman" w:cs="Times New Roman"/>
                <w:b/>
              </w:rPr>
              <w:t>Причина корректировки</w:t>
            </w:r>
          </w:p>
        </w:tc>
        <w:tc>
          <w:tcPr>
            <w:tcW w:w="1762" w:type="dxa"/>
            <w:vMerge w:val="restart"/>
          </w:tcPr>
          <w:p w:rsidR="00922DBA" w:rsidRPr="00492D29" w:rsidRDefault="00492D29" w:rsidP="00922DBA">
            <w:pPr>
              <w:jc w:val="center"/>
              <w:rPr>
                <w:rFonts w:ascii="Times New Roman" w:hAnsi="Times New Roman" w:cs="Times New Roman"/>
                <w:b/>
              </w:rPr>
            </w:pPr>
            <w:r w:rsidRPr="00492D29">
              <w:rPr>
                <w:rFonts w:ascii="Times New Roman" w:hAnsi="Times New Roman" w:cs="Times New Roman"/>
                <w:b/>
              </w:rPr>
              <w:t>Способ корректировки</w:t>
            </w:r>
          </w:p>
        </w:tc>
      </w:tr>
      <w:tr w:rsidR="00922DBA" w:rsidTr="00492D29">
        <w:trPr>
          <w:trHeight w:val="408"/>
        </w:trPr>
        <w:tc>
          <w:tcPr>
            <w:tcW w:w="834" w:type="dxa"/>
            <w:vMerge/>
          </w:tcPr>
          <w:p w:rsidR="00922DBA" w:rsidRPr="00922DBA" w:rsidRDefault="00922DBA" w:rsidP="00922DBA">
            <w:pPr>
              <w:jc w:val="center"/>
              <w:rPr>
                <w:rFonts w:ascii="Times New Roman" w:hAnsi="Times New Roman" w:cs="Times New Roman"/>
                <w:b/>
                <w:sz w:val="24"/>
                <w:szCs w:val="24"/>
              </w:rPr>
            </w:pPr>
          </w:p>
        </w:tc>
        <w:tc>
          <w:tcPr>
            <w:tcW w:w="924" w:type="dxa"/>
            <w:vMerge/>
          </w:tcPr>
          <w:p w:rsidR="00922DBA" w:rsidRPr="00922DBA" w:rsidRDefault="00922DBA" w:rsidP="00922DBA">
            <w:pPr>
              <w:jc w:val="center"/>
              <w:rPr>
                <w:rFonts w:ascii="Times New Roman" w:hAnsi="Times New Roman" w:cs="Times New Roman"/>
                <w:b/>
                <w:sz w:val="24"/>
                <w:szCs w:val="24"/>
              </w:rPr>
            </w:pPr>
          </w:p>
        </w:tc>
        <w:tc>
          <w:tcPr>
            <w:tcW w:w="1374" w:type="dxa"/>
            <w:vMerge/>
          </w:tcPr>
          <w:p w:rsidR="00922DBA" w:rsidRPr="00922DBA" w:rsidRDefault="00922DBA" w:rsidP="00922DBA">
            <w:pPr>
              <w:jc w:val="center"/>
              <w:rPr>
                <w:rFonts w:ascii="Times New Roman" w:hAnsi="Times New Roman" w:cs="Times New Roman"/>
                <w:b/>
                <w:sz w:val="24"/>
                <w:szCs w:val="24"/>
              </w:rPr>
            </w:pPr>
          </w:p>
        </w:tc>
        <w:tc>
          <w:tcPr>
            <w:tcW w:w="1030" w:type="dxa"/>
            <w:vMerge/>
          </w:tcPr>
          <w:p w:rsidR="00922DBA" w:rsidRPr="00922DBA" w:rsidRDefault="00922DBA" w:rsidP="00922DBA">
            <w:pPr>
              <w:jc w:val="center"/>
              <w:rPr>
                <w:rFonts w:ascii="Times New Roman" w:hAnsi="Times New Roman" w:cs="Times New Roman"/>
                <w:b/>
                <w:sz w:val="24"/>
                <w:szCs w:val="24"/>
              </w:rPr>
            </w:pPr>
          </w:p>
        </w:tc>
        <w:tc>
          <w:tcPr>
            <w:tcW w:w="860" w:type="dxa"/>
            <w:tcBorders>
              <w:top w:val="single" w:sz="4" w:space="0" w:color="000000"/>
            </w:tcBorders>
          </w:tcPr>
          <w:p w:rsidR="00922DBA" w:rsidRPr="00492D29" w:rsidRDefault="00492D29" w:rsidP="00922DBA">
            <w:pPr>
              <w:jc w:val="center"/>
              <w:rPr>
                <w:rFonts w:ascii="Times New Roman" w:hAnsi="Times New Roman" w:cs="Times New Roman"/>
                <w:b/>
                <w:sz w:val="24"/>
                <w:szCs w:val="24"/>
              </w:rPr>
            </w:pPr>
            <w:r w:rsidRPr="00492D29">
              <w:rPr>
                <w:rFonts w:ascii="Times New Roman" w:hAnsi="Times New Roman" w:cs="Times New Roman"/>
                <w:b/>
              </w:rPr>
              <w:t>По плану</w:t>
            </w:r>
          </w:p>
        </w:tc>
        <w:tc>
          <w:tcPr>
            <w:tcW w:w="799" w:type="dxa"/>
            <w:tcBorders>
              <w:top w:val="single" w:sz="4" w:space="0" w:color="000000"/>
            </w:tcBorders>
          </w:tcPr>
          <w:p w:rsidR="00922DBA" w:rsidRPr="00492D29" w:rsidRDefault="00492D29" w:rsidP="00922DBA">
            <w:pPr>
              <w:jc w:val="center"/>
              <w:rPr>
                <w:rFonts w:ascii="Times New Roman" w:hAnsi="Times New Roman" w:cs="Times New Roman"/>
                <w:b/>
                <w:sz w:val="24"/>
                <w:szCs w:val="24"/>
              </w:rPr>
            </w:pPr>
            <w:r w:rsidRPr="00492D29">
              <w:rPr>
                <w:rFonts w:ascii="Times New Roman" w:hAnsi="Times New Roman" w:cs="Times New Roman"/>
                <w:b/>
              </w:rPr>
              <w:t>Дано</w:t>
            </w:r>
          </w:p>
        </w:tc>
        <w:tc>
          <w:tcPr>
            <w:tcW w:w="1762" w:type="dxa"/>
            <w:vMerge/>
          </w:tcPr>
          <w:p w:rsidR="00922DBA" w:rsidRPr="00922DBA" w:rsidRDefault="00922DBA" w:rsidP="00922DBA">
            <w:pPr>
              <w:jc w:val="center"/>
              <w:rPr>
                <w:rFonts w:ascii="Times New Roman" w:hAnsi="Times New Roman" w:cs="Times New Roman"/>
                <w:b/>
                <w:sz w:val="24"/>
                <w:szCs w:val="24"/>
              </w:rPr>
            </w:pPr>
          </w:p>
        </w:tc>
        <w:tc>
          <w:tcPr>
            <w:tcW w:w="1762" w:type="dxa"/>
            <w:vMerge/>
          </w:tcPr>
          <w:p w:rsidR="00922DBA" w:rsidRPr="00922DBA" w:rsidRDefault="00922DBA" w:rsidP="00922DBA">
            <w:pPr>
              <w:jc w:val="center"/>
              <w:rPr>
                <w:rFonts w:ascii="Times New Roman" w:hAnsi="Times New Roman" w:cs="Times New Roman"/>
                <w:b/>
                <w:sz w:val="24"/>
                <w:szCs w:val="24"/>
              </w:rPr>
            </w:pPr>
          </w:p>
        </w:tc>
      </w:tr>
      <w:tr w:rsidR="00492D29" w:rsidTr="007F02DF">
        <w:tc>
          <w:tcPr>
            <w:tcW w:w="834" w:type="dxa"/>
          </w:tcPr>
          <w:p w:rsidR="00492D29" w:rsidRDefault="00492D29" w:rsidP="00922DBA">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8511" w:type="dxa"/>
            <w:gridSpan w:val="7"/>
          </w:tcPr>
          <w:p w:rsidR="00492D29" w:rsidRDefault="00492D29" w:rsidP="00922DBA">
            <w:pPr>
              <w:jc w:val="center"/>
              <w:rPr>
                <w:rFonts w:ascii="Times New Roman" w:hAnsi="Times New Roman" w:cs="Times New Roman"/>
                <w:b/>
                <w:sz w:val="24"/>
                <w:szCs w:val="24"/>
              </w:rPr>
            </w:pPr>
          </w:p>
        </w:tc>
      </w:tr>
      <w:tr w:rsidR="00492D29" w:rsidTr="00492D29">
        <w:tc>
          <w:tcPr>
            <w:tcW w:w="834" w:type="dxa"/>
          </w:tcPr>
          <w:p w:rsidR="00922DBA" w:rsidRDefault="00922DBA" w:rsidP="00922DBA">
            <w:pPr>
              <w:jc w:val="center"/>
              <w:rPr>
                <w:rFonts w:ascii="Times New Roman" w:hAnsi="Times New Roman" w:cs="Times New Roman"/>
                <w:b/>
                <w:sz w:val="24"/>
                <w:szCs w:val="24"/>
              </w:rPr>
            </w:pPr>
          </w:p>
        </w:tc>
        <w:tc>
          <w:tcPr>
            <w:tcW w:w="924" w:type="dxa"/>
          </w:tcPr>
          <w:p w:rsidR="00922DBA" w:rsidRDefault="00922DBA" w:rsidP="00922DBA">
            <w:pPr>
              <w:jc w:val="center"/>
              <w:rPr>
                <w:rFonts w:ascii="Times New Roman" w:hAnsi="Times New Roman" w:cs="Times New Roman"/>
                <w:b/>
                <w:sz w:val="24"/>
                <w:szCs w:val="24"/>
              </w:rPr>
            </w:pPr>
          </w:p>
        </w:tc>
        <w:tc>
          <w:tcPr>
            <w:tcW w:w="1374" w:type="dxa"/>
          </w:tcPr>
          <w:p w:rsidR="00922DBA" w:rsidRDefault="00922DBA" w:rsidP="00922DBA">
            <w:pPr>
              <w:jc w:val="center"/>
              <w:rPr>
                <w:rFonts w:ascii="Times New Roman" w:hAnsi="Times New Roman" w:cs="Times New Roman"/>
                <w:b/>
                <w:sz w:val="24"/>
                <w:szCs w:val="24"/>
              </w:rPr>
            </w:pPr>
          </w:p>
        </w:tc>
        <w:tc>
          <w:tcPr>
            <w:tcW w:w="1030" w:type="dxa"/>
          </w:tcPr>
          <w:p w:rsidR="00922DBA" w:rsidRDefault="00922DBA" w:rsidP="00922DBA">
            <w:pPr>
              <w:jc w:val="center"/>
              <w:rPr>
                <w:rFonts w:ascii="Times New Roman" w:hAnsi="Times New Roman" w:cs="Times New Roman"/>
                <w:b/>
                <w:sz w:val="24"/>
                <w:szCs w:val="24"/>
              </w:rPr>
            </w:pPr>
          </w:p>
        </w:tc>
        <w:tc>
          <w:tcPr>
            <w:tcW w:w="860" w:type="dxa"/>
          </w:tcPr>
          <w:p w:rsidR="00922DBA" w:rsidRDefault="00922DBA" w:rsidP="00922DBA">
            <w:pPr>
              <w:jc w:val="center"/>
              <w:rPr>
                <w:rFonts w:ascii="Times New Roman" w:hAnsi="Times New Roman" w:cs="Times New Roman"/>
                <w:b/>
                <w:sz w:val="24"/>
                <w:szCs w:val="24"/>
              </w:rPr>
            </w:pPr>
          </w:p>
        </w:tc>
        <w:tc>
          <w:tcPr>
            <w:tcW w:w="799" w:type="dxa"/>
          </w:tcPr>
          <w:p w:rsidR="00922DBA" w:rsidRDefault="00922DBA" w:rsidP="00922DBA">
            <w:pPr>
              <w:jc w:val="center"/>
              <w:rPr>
                <w:rFonts w:ascii="Times New Roman" w:hAnsi="Times New Roman" w:cs="Times New Roman"/>
                <w:b/>
                <w:sz w:val="24"/>
                <w:szCs w:val="24"/>
              </w:rPr>
            </w:pPr>
          </w:p>
        </w:tc>
        <w:tc>
          <w:tcPr>
            <w:tcW w:w="1762" w:type="dxa"/>
          </w:tcPr>
          <w:p w:rsidR="00922DBA" w:rsidRDefault="00922DBA" w:rsidP="00922DBA">
            <w:pPr>
              <w:jc w:val="center"/>
              <w:rPr>
                <w:rFonts w:ascii="Times New Roman" w:hAnsi="Times New Roman" w:cs="Times New Roman"/>
                <w:b/>
                <w:sz w:val="24"/>
                <w:szCs w:val="24"/>
              </w:rPr>
            </w:pPr>
          </w:p>
        </w:tc>
        <w:tc>
          <w:tcPr>
            <w:tcW w:w="1762" w:type="dxa"/>
          </w:tcPr>
          <w:p w:rsidR="00922DBA" w:rsidRDefault="00922DBA" w:rsidP="00922DBA">
            <w:pPr>
              <w:jc w:val="center"/>
              <w:rPr>
                <w:rFonts w:ascii="Times New Roman" w:hAnsi="Times New Roman" w:cs="Times New Roman"/>
                <w:b/>
                <w:sz w:val="24"/>
                <w:szCs w:val="24"/>
              </w:rPr>
            </w:pPr>
          </w:p>
        </w:tc>
      </w:tr>
      <w:tr w:rsidR="00492D29" w:rsidTr="00492D29">
        <w:tc>
          <w:tcPr>
            <w:tcW w:w="834" w:type="dxa"/>
          </w:tcPr>
          <w:p w:rsidR="00922DBA" w:rsidRDefault="00922DBA" w:rsidP="00922DBA">
            <w:pPr>
              <w:jc w:val="center"/>
              <w:rPr>
                <w:rFonts w:ascii="Times New Roman" w:hAnsi="Times New Roman" w:cs="Times New Roman"/>
                <w:b/>
                <w:sz w:val="24"/>
                <w:szCs w:val="24"/>
              </w:rPr>
            </w:pPr>
          </w:p>
        </w:tc>
        <w:tc>
          <w:tcPr>
            <w:tcW w:w="924" w:type="dxa"/>
          </w:tcPr>
          <w:p w:rsidR="00922DBA" w:rsidRDefault="00922DBA" w:rsidP="00922DBA">
            <w:pPr>
              <w:jc w:val="center"/>
              <w:rPr>
                <w:rFonts w:ascii="Times New Roman" w:hAnsi="Times New Roman" w:cs="Times New Roman"/>
                <w:b/>
                <w:sz w:val="24"/>
                <w:szCs w:val="24"/>
              </w:rPr>
            </w:pPr>
          </w:p>
        </w:tc>
        <w:tc>
          <w:tcPr>
            <w:tcW w:w="1374" w:type="dxa"/>
          </w:tcPr>
          <w:p w:rsidR="00922DBA" w:rsidRDefault="00922DBA" w:rsidP="00922DBA">
            <w:pPr>
              <w:jc w:val="center"/>
              <w:rPr>
                <w:rFonts w:ascii="Times New Roman" w:hAnsi="Times New Roman" w:cs="Times New Roman"/>
                <w:b/>
                <w:sz w:val="24"/>
                <w:szCs w:val="24"/>
              </w:rPr>
            </w:pPr>
          </w:p>
        </w:tc>
        <w:tc>
          <w:tcPr>
            <w:tcW w:w="1030" w:type="dxa"/>
          </w:tcPr>
          <w:p w:rsidR="00922DBA" w:rsidRDefault="00922DBA" w:rsidP="00922DBA">
            <w:pPr>
              <w:jc w:val="center"/>
              <w:rPr>
                <w:rFonts w:ascii="Times New Roman" w:hAnsi="Times New Roman" w:cs="Times New Roman"/>
                <w:b/>
                <w:sz w:val="24"/>
                <w:szCs w:val="24"/>
              </w:rPr>
            </w:pPr>
          </w:p>
        </w:tc>
        <w:tc>
          <w:tcPr>
            <w:tcW w:w="860" w:type="dxa"/>
          </w:tcPr>
          <w:p w:rsidR="00922DBA" w:rsidRDefault="00922DBA" w:rsidP="00922DBA">
            <w:pPr>
              <w:jc w:val="center"/>
              <w:rPr>
                <w:rFonts w:ascii="Times New Roman" w:hAnsi="Times New Roman" w:cs="Times New Roman"/>
                <w:b/>
                <w:sz w:val="24"/>
                <w:szCs w:val="24"/>
              </w:rPr>
            </w:pPr>
          </w:p>
        </w:tc>
        <w:tc>
          <w:tcPr>
            <w:tcW w:w="799" w:type="dxa"/>
          </w:tcPr>
          <w:p w:rsidR="00922DBA" w:rsidRDefault="00922DBA" w:rsidP="00922DBA">
            <w:pPr>
              <w:jc w:val="center"/>
              <w:rPr>
                <w:rFonts w:ascii="Times New Roman" w:hAnsi="Times New Roman" w:cs="Times New Roman"/>
                <w:b/>
                <w:sz w:val="24"/>
                <w:szCs w:val="24"/>
              </w:rPr>
            </w:pPr>
          </w:p>
        </w:tc>
        <w:tc>
          <w:tcPr>
            <w:tcW w:w="1762" w:type="dxa"/>
          </w:tcPr>
          <w:p w:rsidR="00922DBA" w:rsidRDefault="00922DBA" w:rsidP="00922DBA">
            <w:pPr>
              <w:jc w:val="center"/>
              <w:rPr>
                <w:rFonts w:ascii="Times New Roman" w:hAnsi="Times New Roman" w:cs="Times New Roman"/>
                <w:b/>
                <w:sz w:val="24"/>
                <w:szCs w:val="24"/>
              </w:rPr>
            </w:pPr>
          </w:p>
        </w:tc>
        <w:tc>
          <w:tcPr>
            <w:tcW w:w="1762" w:type="dxa"/>
          </w:tcPr>
          <w:p w:rsidR="00922DBA" w:rsidRDefault="00922DBA" w:rsidP="00922DBA">
            <w:pPr>
              <w:jc w:val="center"/>
              <w:rPr>
                <w:rFonts w:ascii="Times New Roman" w:hAnsi="Times New Roman" w:cs="Times New Roman"/>
                <w:b/>
                <w:sz w:val="24"/>
                <w:szCs w:val="24"/>
              </w:rPr>
            </w:pPr>
          </w:p>
        </w:tc>
      </w:tr>
      <w:tr w:rsidR="00492D29" w:rsidTr="00492D29">
        <w:tc>
          <w:tcPr>
            <w:tcW w:w="834" w:type="dxa"/>
          </w:tcPr>
          <w:p w:rsidR="00922DBA" w:rsidRDefault="00922DBA" w:rsidP="00922DBA">
            <w:pPr>
              <w:jc w:val="center"/>
              <w:rPr>
                <w:rFonts w:ascii="Times New Roman" w:hAnsi="Times New Roman" w:cs="Times New Roman"/>
                <w:b/>
                <w:sz w:val="24"/>
                <w:szCs w:val="24"/>
              </w:rPr>
            </w:pPr>
          </w:p>
        </w:tc>
        <w:tc>
          <w:tcPr>
            <w:tcW w:w="924" w:type="dxa"/>
          </w:tcPr>
          <w:p w:rsidR="00922DBA" w:rsidRDefault="00922DBA" w:rsidP="00922DBA">
            <w:pPr>
              <w:jc w:val="center"/>
              <w:rPr>
                <w:rFonts w:ascii="Times New Roman" w:hAnsi="Times New Roman" w:cs="Times New Roman"/>
                <w:b/>
                <w:sz w:val="24"/>
                <w:szCs w:val="24"/>
              </w:rPr>
            </w:pPr>
          </w:p>
        </w:tc>
        <w:tc>
          <w:tcPr>
            <w:tcW w:w="1374" w:type="dxa"/>
          </w:tcPr>
          <w:p w:rsidR="00922DBA" w:rsidRDefault="00922DBA" w:rsidP="00922DBA">
            <w:pPr>
              <w:jc w:val="center"/>
              <w:rPr>
                <w:rFonts w:ascii="Times New Roman" w:hAnsi="Times New Roman" w:cs="Times New Roman"/>
                <w:b/>
                <w:sz w:val="24"/>
                <w:szCs w:val="24"/>
              </w:rPr>
            </w:pPr>
          </w:p>
        </w:tc>
        <w:tc>
          <w:tcPr>
            <w:tcW w:w="1030" w:type="dxa"/>
          </w:tcPr>
          <w:p w:rsidR="00922DBA" w:rsidRDefault="00922DBA" w:rsidP="00922DBA">
            <w:pPr>
              <w:jc w:val="center"/>
              <w:rPr>
                <w:rFonts w:ascii="Times New Roman" w:hAnsi="Times New Roman" w:cs="Times New Roman"/>
                <w:b/>
                <w:sz w:val="24"/>
                <w:szCs w:val="24"/>
              </w:rPr>
            </w:pPr>
          </w:p>
        </w:tc>
        <w:tc>
          <w:tcPr>
            <w:tcW w:w="860" w:type="dxa"/>
          </w:tcPr>
          <w:p w:rsidR="00922DBA" w:rsidRDefault="00922DBA" w:rsidP="00922DBA">
            <w:pPr>
              <w:jc w:val="center"/>
              <w:rPr>
                <w:rFonts w:ascii="Times New Roman" w:hAnsi="Times New Roman" w:cs="Times New Roman"/>
                <w:b/>
                <w:sz w:val="24"/>
                <w:szCs w:val="24"/>
              </w:rPr>
            </w:pPr>
          </w:p>
        </w:tc>
        <w:tc>
          <w:tcPr>
            <w:tcW w:w="799" w:type="dxa"/>
          </w:tcPr>
          <w:p w:rsidR="00922DBA" w:rsidRDefault="00922DBA" w:rsidP="00922DBA">
            <w:pPr>
              <w:jc w:val="center"/>
              <w:rPr>
                <w:rFonts w:ascii="Times New Roman" w:hAnsi="Times New Roman" w:cs="Times New Roman"/>
                <w:b/>
                <w:sz w:val="24"/>
                <w:szCs w:val="24"/>
              </w:rPr>
            </w:pPr>
          </w:p>
        </w:tc>
        <w:tc>
          <w:tcPr>
            <w:tcW w:w="1762" w:type="dxa"/>
          </w:tcPr>
          <w:p w:rsidR="00922DBA" w:rsidRDefault="00922DBA" w:rsidP="00922DBA">
            <w:pPr>
              <w:jc w:val="center"/>
              <w:rPr>
                <w:rFonts w:ascii="Times New Roman" w:hAnsi="Times New Roman" w:cs="Times New Roman"/>
                <w:b/>
                <w:sz w:val="24"/>
                <w:szCs w:val="24"/>
              </w:rPr>
            </w:pPr>
          </w:p>
        </w:tc>
        <w:tc>
          <w:tcPr>
            <w:tcW w:w="1762" w:type="dxa"/>
          </w:tcPr>
          <w:p w:rsidR="00922DBA" w:rsidRDefault="00922DBA" w:rsidP="00922DBA">
            <w:pPr>
              <w:jc w:val="center"/>
              <w:rPr>
                <w:rFonts w:ascii="Times New Roman" w:hAnsi="Times New Roman" w:cs="Times New Roman"/>
                <w:b/>
                <w:sz w:val="24"/>
                <w:szCs w:val="24"/>
              </w:rPr>
            </w:pPr>
          </w:p>
        </w:tc>
      </w:tr>
      <w:tr w:rsidR="00492D29" w:rsidTr="00492D29">
        <w:tc>
          <w:tcPr>
            <w:tcW w:w="834" w:type="dxa"/>
          </w:tcPr>
          <w:p w:rsidR="00922DBA" w:rsidRDefault="00922DBA" w:rsidP="00922DBA">
            <w:pPr>
              <w:jc w:val="center"/>
              <w:rPr>
                <w:rFonts w:ascii="Times New Roman" w:hAnsi="Times New Roman" w:cs="Times New Roman"/>
                <w:b/>
                <w:sz w:val="24"/>
                <w:szCs w:val="24"/>
              </w:rPr>
            </w:pPr>
          </w:p>
        </w:tc>
        <w:tc>
          <w:tcPr>
            <w:tcW w:w="924" w:type="dxa"/>
          </w:tcPr>
          <w:p w:rsidR="00922DBA" w:rsidRDefault="00922DBA" w:rsidP="00922DBA">
            <w:pPr>
              <w:jc w:val="center"/>
              <w:rPr>
                <w:rFonts w:ascii="Times New Roman" w:hAnsi="Times New Roman" w:cs="Times New Roman"/>
                <w:b/>
                <w:sz w:val="24"/>
                <w:szCs w:val="24"/>
              </w:rPr>
            </w:pPr>
          </w:p>
        </w:tc>
        <w:tc>
          <w:tcPr>
            <w:tcW w:w="1374" w:type="dxa"/>
          </w:tcPr>
          <w:p w:rsidR="00922DBA" w:rsidRDefault="00922DBA" w:rsidP="00922DBA">
            <w:pPr>
              <w:jc w:val="center"/>
              <w:rPr>
                <w:rFonts w:ascii="Times New Roman" w:hAnsi="Times New Roman" w:cs="Times New Roman"/>
                <w:b/>
                <w:sz w:val="24"/>
                <w:szCs w:val="24"/>
              </w:rPr>
            </w:pPr>
          </w:p>
        </w:tc>
        <w:tc>
          <w:tcPr>
            <w:tcW w:w="1030" w:type="dxa"/>
          </w:tcPr>
          <w:p w:rsidR="00922DBA" w:rsidRDefault="00922DBA" w:rsidP="00922DBA">
            <w:pPr>
              <w:jc w:val="center"/>
              <w:rPr>
                <w:rFonts w:ascii="Times New Roman" w:hAnsi="Times New Roman" w:cs="Times New Roman"/>
                <w:b/>
                <w:sz w:val="24"/>
                <w:szCs w:val="24"/>
              </w:rPr>
            </w:pPr>
          </w:p>
        </w:tc>
        <w:tc>
          <w:tcPr>
            <w:tcW w:w="860" w:type="dxa"/>
          </w:tcPr>
          <w:p w:rsidR="00922DBA" w:rsidRDefault="00922DBA" w:rsidP="00922DBA">
            <w:pPr>
              <w:jc w:val="center"/>
              <w:rPr>
                <w:rFonts w:ascii="Times New Roman" w:hAnsi="Times New Roman" w:cs="Times New Roman"/>
                <w:b/>
                <w:sz w:val="24"/>
                <w:szCs w:val="24"/>
              </w:rPr>
            </w:pPr>
          </w:p>
        </w:tc>
        <w:tc>
          <w:tcPr>
            <w:tcW w:w="799" w:type="dxa"/>
          </w:tcPr>
          <w:p w:rsidR="00922DBA" w:rsidRDefault="00922DBA" w:rsidP="00922DBA">
            <w:pPr>
              <w:jc w:val="center"/>
              <w:rPr>
                <w:rFonts w:ascii="Times New Roman" w:hAnsi="Times New Roman" w:cs="Times New Roman"/>
                <w:b/>
                <w:sz w:val="24"/>
                <w:szCs w:val="24"/>
              </w:rPr>
            </w:pPr>
          </w:p>
        </w:tc>
        <w:tc>
          <w:tcPr>
            <w:tcW w:w="1762" w:type="dxa"/>
          </w:tcPr>
          <w:p w:rsidR="00922DBA" w:rsidRDefault="00922DBA" w:rsidP="00922DBA">
            <w:pPr>
              <w:jc w:val="center"/>
              <w:rPr>
                <w:rFonts w:ascii="Times New Roman" w:hAnsi="Times New Roman" w:cs="Times New Roman"/>
                <w:b/>
                <w:sz w:val="24"/>
                <w:szCs w:val="24"/>
              </w:rPr>
            </w:pPr>
          </w:p>
        </w:tc>
        <w:tc>
          <w:tcPr>
            <w:tcW w:w="1762" w:type="dxa"/>
          </w:tcPr>
          <w:p w:rsidR="00922DBA" w:rsidRDefault="00922DBA" w:rsidP="00922DBA">
            <w:pPr>
              <w:jc w:val="center"/>
              <w:rPr>
                <w:rFonts w:ascii="Times New Roman" w:hAnsi="Times New Roman" w:cs="Times New Roman"/>
                <w:b/>
                <w:sz w:val="24"/>
                <w:szCs w:val="24"/>
              </w:rPr>
            </w:pPr>
          </w:p>
        </w:tc>
      </w:tr>
      <w:tr w:rsidR="00492D29" w:rsidTr="00492D29">
        <w:tc>
          <w:tcPr>
            <w:tcW w:w="834" w:type="dxa"/>
          </w:tcPr>
          <w:p w:rsidR="00922DBA" w:rsidRDefault="00922DBA" w:rsidP="00922DBA">
            <w:pPr>
              <w:jc w:val="center"/>
              <w:rPr>
                <w:rFonts w:ascii="Times New Roman" w:hAnsi="Times New Roman" w:cs="Times New Roman"/>
                <w:b/>
                <w:sz w:val="24"/>
                <w:szCs w:val="24"/>
              </w:rPr>
            </w:pPr>
          </w:p>
        </w:tc>
        <w:tc>
          <w:tcPr>
            <w:tcW w:w="924" w:type="dxa"/>
          </w:tcPr>
          <w:p w:rsidR="00922DBA" w:rsidRDefault="00922DBA" w:rsidP="00922DBA">
            <w:pPr>
              <w:jc w:val="center"/>
              <w:rPr>
                <w:rFonts w:ascii="Times New Roman" w:hAnsi="Times New Roman" w:cs="Times New Roman"/>
                <w:b/>
                <w:sz w:val="24"/>
                <w:szCs w:val="24"/>
              </w:rPr>
            </w:pPr>
          </w:p>
        </w:tc>
        <w:tc>
          <w:tcPr>
            <w:tcW w:w="1374" w:type="dxa"/>
          </w:tcPr>
          <w:p w:rsidR="00922DBA" w:rsidRDefault="00922DBA" w:rsidP="00922DBA">
            <w:pPr>
              <w:jc w:val="center"/>
              <w:rPr>
                <w:rFonts w:ascii="Times New Roman" w:hAnsi="Times New Roman" w:cs="Times New Roman"/>
                <w:b/>
                <w:sz w:val="24"/>
                <w:szCs w:val="24"/>
              </w:rPr>
            </w:pPr>
          </w:p>
        </w:tc>
        <w:tc>
          <w:tcPr>
            <w:tcW w:w="1030" w:type="dxa"/>
          </w:tcPr>
          <w:p w:rsidR="00922DBA" w:rsidRDefault="00922DBA" w:rsidP="00922DBA">
            <w:pPr>
              <w:jc w:val="center"/>
              <w:rPr>
                <w:rFonts w:ascii="Times New Roman" w:hAnsi="Times New Roman" w:cs="Times New Roman"/>
                <w:b/>
                <w:sz w:val="24"/>
                <w:szCs w:val="24"/>
              </w:rPr>
            </w:pPr>
          </w:p>
        </w:tc>
        <w:tc>
          <w:tcPr>
            <w:tcW w:w="860" w:type="dxa"/>
          </w:tcPr>
          <w:p w:rsidR="00922DBA" w:rsidRDefault="00922DBA" w:rsidP="00922DBA">
            <w:pPr>
              <w:jc w:val="center"/>
              <w:rPr>
                <w:rFonts w:ascii="Times New Roman" w:hAnsi="Times New Roman" w:cs="Times New Roman"/>
                <w:b/>
                <w:sz w:val="24"/>
                <w:szCs w:val="24"/>
              </w:rPr>
            </w:pPr>
          </w:p>
        </w:tc>
        <w:tc>
          <w:tcPr>
            <w:tcW w:w="799" w:type="dxa"/>
          </w:tcPr>
          <w:p w:rsidR="00922DBA" w:rsidRDefault="00922DBA" w:rsidP="00922DBA">
            <w:pPr>
              <w:jc w:val="center"/>
              <w:rPr>
                <w:rFonts w:ascii="Times New Roman" w:hAnsi="Times New Roman" w:cs="Times New Roman"/>
                <w:b/>
                <w:sz w:val="24"/>
                <w:szCs w:val="24"/>
              </w:rPr>
            </w:pPr>
          </w:p>
        </w:tc>
        <w:tc>
          <w:tcPr>
            <w:tcW w:w="1762" w:type="dxa"/>
          </w:tcPr>
          <w:p w:rsidR="00922DBA" w:rsidRDefault="00922DBA" w:rsidP="00922DBA">
            <w:pPr>
              <w:jc w:val="center"/>
              <w:rPr>
                <w:rFonts w:ascii="Times New Roman" w:hAnsi="Times New Roman" w:cs="Times New Roman"/>
                <w:b/>
                <w:sz w:val="24"/>
                <w:szCs w:val="24"/>
              </w:rPr>
            </w:pPr>
          </w:p>
        </w:tc>
        <w:tc>
          <w:tcPr>
            <w:tcW w:w="1762" w:type="dxa"/>
          </w:tcPr>
          <w:p w:rsidR="00922DBA" w:rsidRDefault="00922DBA" w:rsidP="00922DBA">
            <w:pPr>
              <w:jc w:val="center"/>
              <w:rPr>
                <w:rFonts w:ascii="Times New Roman" w:hAnsi="Times New Roman" w:cs="Times New Roman"/>
                <w:b/>
                <w:sz w:val="24"/>
                <w:szCs w:val="24"/>
              </w:rPr>
            </w:pPr>
          </w:p>
        </w:tc>
      </w:tr>
      <w:tr w:rsidR="00492D29" w:rsidTr="00492D29">
        <w:tc>
          <w:tcPr>
            <w:tcW w:w="834" w:type="dxa"/>
          </w:tcPr>
          <w:p w:rsidR="00922DBA" w:rsidRDefault="00922DBA" w:rsidP="00922DBA">
            <w:pPr>
              <w:jc w:val="center"/>
              <w:rPr>
                <w:rFonts w:ascii="Times New Roman" w:hAnsi="Times New Roman" w:cs="Times New Roman"/>
                <w:b/>
                <w:sz w:val="24"/>
                <w:szCs w:val="24"/>
              </w:rPr>
            </w:pPr>
          </w:p>
        </w:tc>
        <w:tc>
          <w:tcPr>
            <w:tcW w:w="924" w:type="dxa"/>
          </w:tcPr>
          <w:p w:rsidR="00922DBA" w:rsidRDefault="00922DBA" w:rsidP="00922DBA">
            <w:pPr>
              <w:jc w:val="center"/>
              <w:rPr>
                <w:rFonts w:ascii="Times New Roman" w:hAnsi="Times New Roman" w:cs="Times New Roman"/>
                <w:b/>
                <w:sz w:val="24"/>
                <w:szCs w:val="24"/>
              </w:rPr>
            </w:pPr>
          </w:p>
        </w:tc>
        <w:tc>
          <w:tcPr>
            <w:tcW w:w="1374" w:type="dxa"/>
          </w:tcPr>
          <w:p w:rsidR="00922DBA" w:rsidRDefault="00922DBA" w:rsidP="00922DBA">
            <w:pPr>
              <w:jc w:val="center"/>
              <w:rPr>
                <w:rFonts w:ascii="Times New Roman" w:hAnsi="Times New Roman" w:cs="Times New Roman"/>
                <w:b/>
                <w:sz w:val="24"/>
                <w:szCs w:val="24"/>
              </w:rPr>
            </w:pPr>
          </w:p>
        </w:tc>
        <w:tc>
          <w:tcPr>
            <w:tcW w:w="1030" w:type="dxa"/>
          </w:tcPr>
          <w:p w:rsidR="00922DBA" w:rsidRDefault="00922DBA" w:rsidP="00922DBA">
            <w:pPr>
              <w:jc w:val="center"/>
              <w:rPr>
                <w:rFonts w:ascii="Times New Roman" w:hAnsi="Times New Roman" w:cs="Times New Roman"/>
                <w:b/>
                <w:sz w:val="24"/>
                <w:szCs w:val="24"/>
              </w:rPr>
            </w:pPr>
          </w:p>
        </w:tc>
        <w:tc>
          <w:tcPr>
            <w:tcW w:w="860" w:type="dxa"/>
          </w:tcPr>
          <w:p w:rsidR="00922DBA" w:rsidRDefault="00922DBA" w:rsidP="00922DBA">
            <w:pPr>
              <w:jc w:val="center"/>
              <w:rPr>
                <w:rFonts w:ascii="Times New Roman" w:hAnsi="Times New Roman" w:cs="Times New Roman"/>
                <w:b/>
                <w:sz w:val="24"/>
                <w:szCs w:val="24"/>
              </w:rPr>
            </w:pPr>
          </w:p>
        </w:tc>
        <w:tc>
          <w:tcPr>
            <w:tcW w:w="799" w:type="dxa"/>
          </w:tcPr>
          <w:p w:rsidR="00922DBA" w:rsidRDefault="00922DBA" w:rsidP="00922DBA">
            <w:pPr>
              <w:jc w:val="center"/>
              <w:rPr>
                <w:rFonts w:ascii="Times New Roman" w:hAnsi="Times New Roman" w:cs="Times New Roman"/>
                <w:b/>
                <w:sz w:val="24"/>
                <w:szCs w:val="24"/>
              </w:rPr>
            </w:pPr>
          </w:p>
        </w:tc>
        <w:tc>
          <w:tcPr>
            <w:tcW w:w="1762" w:type="dxa"/>
          </w:tcPr>
          <w:p w:rsidR="00922DBA" w:rsidRDefault="00922DBA" w:rsidP="00922DBA">
            <w:pPr>
              <w:jc w:val="center"/>
              <w:rPr>
                <w:rFonts w:ascii="Times New Roman" w:hAnsi="Times New Roman" w:cs="Times New Roman"/>
                <w:b/>
                <w:sz w:val="24"/>
                <w:szCs w:val="24"/>
              </w:rPr>
            </w:pPr>
          </w:p>
        </w:tc>
        <w:tc>
          <w:tcPr>
            <w:tcW w:w="1762" w:type="dxa"/>
          </w:tcPr>
          <w:p w:rsidR="00922DBA" w:rsidRDefault="00922DBA" w:rsidP="00922DBA">
            <w:pPr>
              <w:jc w:val="center"/>
              <w:rPr>
                <w:rFonts w:ascii="Times New Roman" w:hAnsi="Times New Roman" w:cs="Times New Roman"/>
                <w:b/>
                <w:sz w:val="24"/>
                <w:szCs w:val="24"/>
              </w:rPr>
            </w:pPr>
          </w:p>
        </w:tc>
      </w:tr>
    </w:tbl>
    <w:p w:rsidR="00922DBA" w:rsidRPr="00922DBA" w:rsidRDefault="00922DBA" w:rsidP="00922DBA">
      <w:pPr>
        <w:spacing w:after="0" w:line="240" w:lineRule="auto"/>
        <w:ind w:firstLine="709"/>
        <w:jc w:val="center"/>
        <w:rPr>
          <w:rFonts w:ascii="Times New Roman" w:hAnsi="Times New Roman" w:cs="Times New Roman"/>
          <w:b/>
          <w:sz w:val="24"/>
          <w:szCs w:val="24"/>
        </w:rPr>
      </w:pPr>
    </w:p>
    <w:sectPr w:rsidR="00922DBA" w:rsidRPr="00922DBA" w:rsidSect="006200CE">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5D1"/>
    <w:rsid w:val="000F1F90"/>
    <w:rsid w:val="00492D29"/>
    <w:rsid w:val="00606B50"/>
    <w:rsid w:val="006200CE"/>
    <w:rsid w:val="006F15D1"/>
    <w:rsid w:val="00922DBA"/>
    <w:rsid w:val="00FA2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2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locked/>
    <w:rsid w:val="006200CE"/>
    <w:rPr>
      <w:shd w:val="clear" w:color="auto" w:fill="FFFFFF"/>
    </w:rPr>
  </w:style>
  <w:style w:type="paragraph" w:customStyle="1" w:styleId="50">
    <w:name w:val="Основной текст (5)"/>
    <w:basedOn w:val="a"/>
    <w:link w:val="5"/>
    <w:rsid w:val="006200CE"/>
    <w:pPr>
      <w:shd w:val="clear" w:color="auto" w:fill="FFFFFF"/>
      <w:spacing w:after="300" w:line="418" w:lineRule="exact"/>
      <w:jc w:val="center"/>
    </w:pPr>
  </w:style>
  <w:style w:type="paragraph" w:styleId="a4">
    <w:name w:val="Balloon Text"/>
    <w:basedOn w:val="a"/>
    <w:link w:val="a5"/>
    <w:uiPriority w:val="99"/>
    <w:semiHidden/>
    <w:unhideWhenUsed/>
    <w:rsid w:val="006200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00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2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locked/>
    <w:rsid w:val="006200CE"/>
    <w:rPr>
      <w:shd w:val="clear" w:color="auto" w:fill="FFFFFF"/>
    </w:rPr>
  </w:style>
  <w:style w:type="paragraph" w:customStyle="1" w:styleId="50">
    <w:name w:val="Основной текст (5)"/>
    <w:basedOn w:val="a"/>
    <w:link w:val="5"/>
    <w:rsid w:val="006200CE"/>
    <w:pPr>
      <w:shd w:val="clear" w:color="auto" w:fill="FFFFFF"/>
      <w:spacing w:after="300" w:line="418" w:lineRule="exact"/>
      <w:jc w:val="center"/>
    </w:pPr>
  </w:style>
  <w:style w:type="paragraph" w:styleId="a4">
    <w:name w:val="Balloon Text"/>
    <w:basedOn w:val="a"/>
    <w:link w:val="a5"/>
    <w:uiPriority w:val="99"/>
    <w:semiHidden/>
    <w:unhideWhenUsed/>
    <w:rsid w:val="006200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00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985</Words>
  <Characters>5617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Елизаров</dc:creator>
  <cp:keywords/>
  <dc:description/>
  <cp:lastModifiedBy>1</cp:lastModifiedBy>
  <cp:revision>4</cp:revision>
  <dcterms:created xsi:type="dcterms:W3CDTF">2020-05-22T08:39:00Z</dcterms:created>
  <dcterms:modified xsi:type="dcterms:W3CDTF">2020-05-25T08:28:00Z</dcterms:modified>
</cp:coreProperties>
</file>